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D102" w14:textId="29AB9BB7" w:rsidR="00FF1EF4" w:rsidRDefault="007C2569" w:rsidP="007C2569">
      <w:pPr>
        <w:jc w:val="center"/>
      </w:pPr>
      <w:r>
        <w:t>SUMPST Training</w:t>
      </w:r>
    </w:p>
    <w:p w14:paraId="37818D27" w14:textId="517C1B7D" w:rsidR="007C2569" w:rsidRDefault="007C2569" w:rsidP="007C2569">
      <w:pPr>
        <w:jc w:val="center"/>
      </w:pPr>
      <w:r>
        <w:t>March 11 &amp; 12, 2020</w:t>
      </w:r>
    </w:p>
    <w:p w14:paraId="213767D9" w14:textId="73DF9006" w:rsidR="007C2569" w:rsidRDefault="007C2569" w:rsidP="007C2569">
      <w:pPr>
        <w:jc w:val="center"/>
      </w:pPr>
      <w:r>
        <w:t>Winston Salem, NC</w:t>
      </w:r>
    </w:p>
    <w:p w14:paraId="62A51B2E" w14:textId="7310AE37" w:rsidR="007C2569" w:rsidRDefault="007C2569" w:rsidP="007C2569">
      <w:pPr>
        <w:jc w:val="center"/>
      </w:pPr>
    </w:p>
    <w:p w14:paraId="61F87382" w14:textId="53CB0EC3" w:rsidR="007C2569" w:rsidRDefault="007C2569" w:rsidP="007C2569">
      <w:pPr>
        <w:jc w:val="center"/>
      </w:pPr>
      <w:r>
        <w:t>Wednesday from 10:00 to 4:00 pm</w:t>
      </w:r>
    </w:p>
    <w:p w14:paraId="30022948" w14:textId="789A1402" w:rsidR="007C2569" w:rsidRDefault="007C2569" w:rsidP="007C2569">
      <w:pPr>
        <w:jc w:val="center"/>
      </w:pPr>
      <w:r>
        <w:t>Thursday from 9:00 to 3:00 pm</w:t>
      </w:r>
    </w:p>
    <w:p w14:paraId="729B7F94" w14:textId="2E44BA34" w:rsidR="007C2569" w:rsidRDefault="007C2569" w:rsidP="007C2569"/>
    <w:p w14:paraId="1DA83948" w14:textId="662DA98A" w:rsidR="007C2569" w:rsidRDefault="007C2569" w:rsidP="007C2569">
      <w:pPr>
        <w:rPr>
          <w:u w:val="single"/>
        </w:rPr>
      </w:pPr>
      <w:r w:rsidRPr="007C2569">
        <w:rPr>
          <w:u w:val="single"/>
        </w:rPr>
        <w:t>Day 1</w:t>
      </w:r>
    </w:p>
    <w:p w14:paraId="00CDF78A" w14:textId="789E2BE4" w:rsidR="007C2569" w:rsidRDefault="007C2569" w:rsidP="007C2569">
      <w:pPr>
        <w:rPr>
          <w:u w:val="single"/>
        </w:rPr>
      </w:pPr>
    </w:p>
    <w:p w14:paraId="6706C3F6" w14:textId="23167EC3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Welcome, Overview and Introductions</w:t>
      </w:r>
    </w:p>
    <w:p w14:paraId="3109BD42" w14:textId="4D4D19BB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NCTTA Information</w:t>
      </w:r>
    </w:p>
    <w:p w14:paraId="0FADCAA3" w14:textId="75812C4F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SUMPST Online Material</w:t>
      </w:r>
    </w:p>
    <w:p w14:paraId="778DCF01" w14:textId="5E9C3051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IOM Continuum of Care</w:t>
      </w:r>
    </w:p>
    <w:p w14:paraId="4D92BBE1" w14:textId="2CD9B91F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NC Prevention System Overview</w:t>
      </w:r>
    </w:p>
    <w:p w14:paraId="379FA86A" w14:textId="771546E9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CSAP Strategies</w:t>
      </w:r>
    </w:p>
    <w:p w14:paraId="211D18D5" w14:textId="77777777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Master </w:t>
      </w:r>
      <w:proofErr w:type="spellStart"/>
      <w:r>
        <w:t>Grid</w:t>
      </w:r>
    </w:p>
    <w:p w14:paraId="064E60CB" w14:textId="451DBE5F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proofErr w:type="spellEnd"/>
      <w:r>
        <w:t>Strategy Guidance and Audit Processes</w:t>
      </w:r>
    </w:p>
    <w:p w14:paraId="70A24776" w14:textId="2381D64F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ECCO &amp; Reporting</w:t>
      </w:r>
    </w:p>
    <w:p w14:paraId="47074FBE" w14:textId="6389BDC4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Prevention Approaches</w:t>
      </w:r>
    </w:p>
    <w:p w14:paraId="3641E2B8" w14:textId="6106DFBA" w:rsidR="007C2569" w:rsidRPr="007C2569" w:rsidRDefault="007C2569" w:rsidP="007C2569">
      <w:pPr>
        <w:pStyle w:val="ListParagraph"/>
        <w:numPr>
          <w:ilvl w:val="0"/>
          <w:numId w:val="1"/>
        </w:numPr>
        <w:rPr>
          <w:u w:val="single"/>
        </w:rPr>
      </w:pPr>
      <w:r>
        <w:t>Preview of Day 2</w:t>
      </w:r>
      <w:bookmarkStart w:id="0" w:name="_GoBack"/>
      <w:bookmarkEnd w:id="0"/>
    </w:p>
    <w:p w14:paraId="55D5CB1B" w14:textId="51B0DC1F" w:rsidR="007C2569" w:rsidRDefault="007C2569" w:rsidP="007C2569">
      <w:pPr>
        <w:rPr>
          <w:u w:val="single"/>
        </w:rPr>
      </w:pPr>
    </w:p>
    <w:p w14:paraId="08F97D63" w14:textId="4D6F98B4" w:rsidR="007C2569" w:rsidRDefault="007C2569" w:rsidP="007C2569">
      <w:pPr>
        <w:rPr>
          <w:u w:val="single"/>
        </w:rPr>
      </w:pPr>
      <w:r>
        <w:rPr>
          <w:u w:val="single"/>
        </w:rPr>
        <w:t>Day 2</w:t>
      </w:r>
    </w:p>
    <w:p w14:paraId="4D422022" w14:textId="7CD7A405" w:rsidR="007C2569" w:rsidRDefault="007C2569" w:rsidP="007C2569"/>
    <w:p w14:paraId="22518AA3" w14:textId="0FEBC8F9" w:rsidR="007C2569" w:rsidRDefault="007C2569" w:rsidP="007C2569">
      <w:pPr>
        <w:pStyle w:val="ListParagraph"/>
        <w:numPr>
          <w:ilvl w:val="0"/>
          <w:numId w:val="2"/>
        </w:numPr>
      </w:pPr>
      <w:r>
        <w:t>Review of Day 1</w:t>
      </w:r>
    </w:p>
    <w:p w14:paraId="77BC54B1" w14:textId="41F9AC3D" w:rsidR="007C2569" w:rsidRDefault="007C2569" w:rsidP="007C2569">
      <w:pPr>
        <w:pStyle w:val="ListParagraph"/>
        <w:numPr>
          <w:ilvl w:val="0"/>
          <w:numId w:val="2"/>
        </w:numPr>
      </w:pPr>
      <w:r>
        <w:t>Culture/Health Equity</w:t>
      </w:r>
    </w:p>
    <w:p w14:paraId="50785B20" w14:textId="5343CDDE" w:rsidR="007C2569" w:rsidRDefault="007C2569" w:rsidP="007C2569">
      <w:pPr>
        <w:pStyle w:val="ListParagraph"/>
        <w:numPr>
          <w:ilvl w:val="0"/>
          <w:numId w:val="2"/>
        </w:numPr>
      </w:pPr>
      <w:r>
        <w:t>Features of the SPF</w:t>
      </w:r>
    </w:p>
    <w:p w14:paraId="6B3D8DF8" w14:textId="0A67ECCE" w:rsidR="007C2569" w:rsidRDefault="007C2569" w:rsidP="007C2569">
      <w:pPr>
        <w:pStyle w:val="ListParagraph"/>
        <w:numPr>
          <w:ilvl w:val="0"/>
          <w:numId w:val="2"/>
        </w:numPr>
      </w:pPr>
      <w:r>
        <w:t>SPF Assessment &amp; Current Statewide Assessment</w:t>
      </w:r>
    </w:p>
    <w:p w14:paraId="1C911C38" w14:textId="5CB3083C" w:rsidR="007C2569" w:rsidRDefault="007C2569" w:rsidP="007C2569">
      <w:pPr>
        <w:pStyle w:val="ListParagraph"/>
        <w:numPr>
          <w:ilvl w:val="0"/>
          <w:numId w:val="2"/>
        </w:numPr>
      </w:pPr>
      <w:r>
        <w:t>SPF Capacity Building</w:t>
      </w:r>
    </w:p>
    <w:p w14:paraId="5B4FDBF5" w14:textId="2DBAD53B" w:rsidR="007C2569" w:rsidRDefault="007C2569" w:rsidP="007C2569">
      <w:pPr>
        <w:pStyle w:val="ListParagraph"/>
        <w:numPr>
          <w:ilvl w:val="0"/>
          <w:numId w:val="2"/>
        </w:numPr>
      </w:pPr>
      <w:r>
        <w:t>SPF Planning</w:t>
      </w:r>
    </w:p>
    <w:p w14:paraId="73930D8D" w14:textId="0E637323" w:rsidR="007C2569" w:rsidRDefault="007C2569" w:rsidP="007C2569">
      <w:pPr>
        <w:pStyle w:val="ListParagraph"/>
        <w:numPr>
          <w:ilvl w:val="0"/>
          <w:numId w:val="2"/>
        </w:numPr>
      </w:pPr>
      <w:r>
        <w:t>SPF Implementation</w:t>
      </w:r>
    </w:p>
    <w:p w14:paraId="1844C0D6" w14:textId="230FE882" w:rsidR="007C2569" w:rsidRDefault="007C2569" w:rsidP="007C2569">
      <w:pPr>
        <w:pStyle w:val="ListParagraph"/>
        <w:numPr>
          <w:ilvl w:val="0"/>
          <w:numId w:val="2"/>
        </w:numPr>
      </w:pPr>
      <w:r>
        <w:t xml:space="preserve">SPF Evaluation </w:t>
      </w:r>
    </w:p>
    <w:p w14:paraId="34579A38" w14:textId="2727EE9C" w:rsidR="007C2569" w:rsidRPr="007C2569" w:rsidRDefault="007C2569" w:rsidP="007C2569">
      <w:pPr>
        <w:pStyle w:val="ListParagraph"/>
        <w:numPr>
          <w:ilvl w:val="0"/>
          <w:numId w:val="2"/>
        </w:numPr>
      </w:pPr>
      <w:r>
        <w:t xml:space="preserve">Closure, Q&amp;A, Evaluation </w:t>
      </w:r>
    </w:p>
    <w:sectPr w:rsidR="007C2569" w:rsidRPr="007C2569" w:rsidSect="000F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BEE"/>
    <w:multiLevelType w:val="hybridMultilevel"/>
    <w:tmpl w:val="D09C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02B"/>
    <w:multiLevelType w:val="hybridMultilevel"/>
    <w:tmpl w:val="51B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69"/>
    <w:rsid w:val="000F5841"/>
    <w:rsid w:val="007C2569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99DE1"/>
  <w15:chartTrackingRefBased/>
  <w15:docId w15:val="{E8571526-BE49-E744-89C6-2468D28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Edwards</dc:creator>
  <cp:keywords/>
  <dc:description/>
  <cp:lastModifiedBy>Jamie Edwards</cp:lastModifiedBy>
  <cp:revision>1</cp:revision>
  <dcterms:created xsi:type="dcterms:W3CDTF">2020-03-09T13:07:00Z</dcterms:created>
  <dcterms:modified xsi:type="dcterms:W3CDTF">2020-03-09T13:16:00Z</dcterms:modified>
</cp:coreProperties>
</file>