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E4E6" w14:textId="77777777" w:rsidR="003825D6" w:rsidRDefault="0002085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  <w:r>
        <w:rPr>
          <w:rFonts w:ascii="Cambria"/>
          <w:b/>
          <w:i/>
          <w:noProof/>
          <w:color w:val="47292B"/>
          <w:spacing w:val="-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05180" wp14:editId="5460F4A0">
                <wp:simplePos x="0" y="0"/>
                <wp:positionH relativeFrom="column">
                  <wp:posOffset>6954520</wp:posOffset>
                </wp:positionH>
                <wp:positionV relativeFrom="paragraph">
                  <wp:posOffset>175260</wp:posOffset>
                </wp:positionV>
                <wp:extent cx="2964180" cy="891540"/>
                <wp:effectExtent l="0" t="0" r="7620" b="3810"/>
                <wp:wrapNone/>
                <wp:docPr id="12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8915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28A824" w14:textId="69778607" w:rsidR="004F0013" w:rsidRPr="00D3613C" w:rsidRDefault="004F0013" w:rsidP="004F00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D3613C">
                              <w:rPr>
                                <w:rFonts w:asciiTheme="majorHAnsi" w:hAnsiTheme="majorHAnsi"/>
                                <w:b/>
                                <w:i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Opioid Safety</w:t>
                            </w:r>
                          </w:p>
                          <w:p w14:paraId="295D9894" w14:textId="2901D4AA" w:rsidR="00E6627D" w:rsidRPr="00D3613C" w:rsidRDefault="00F63B10" w:rsidP="004F00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D3613C">
                              <w:rPr>
                                <w:rFonts w:asciiTheme="majorHAnsi" w:hAnsiTheme="majorHAnsi"/>
                                <w:b/>
                                <w:i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Provider</w:t>
                            </w:r>
                            <w:r w:rsidR="00014C48" w:rsidRPr="00D3613C">
                              <w:rPr>
                                <w:rFonts w:asciiTheme="majorHAnsi" w:hAnsiTheme="majorHAnsi"/>
                                <w:b/>
                                <w:i/>
                                <w:color w:val="365F91" w:themeColor="accent1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6627D" w:rsidRPr="00D3613C">
                              <w:rPr>
                                <w:rFonts w:asciiTheme="majorHAnsi" w:hAnsiTheme="majorHAnsi"/>
                                <w:b/>
                                <w:i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Brochure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05180" id="Rectangle 325" o:spid="_x0000_s1026" style="position:absolute;margin-left:547.6pt;margin-top:13.8pt;width:233.4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uxVAIAAJIEAAAOAAAAZHJzL2Uyb0RvYy54bWysVFFv0zAQfkfiP1h+p2lKt3VR02lqGUIa&#10;MDH4AVfHaSxsn7HdpuPXc3bSrcAb4iXynX3ffffdXZY3R6PZQfqg0Na8nEw5k1Zgo+yu5t++3r1Z&#10;cBYi2AY0WlnzJxn4zer1q2XvKjnDDnUjPSMQG6re1byL0VVFEUQnDYQJOmnpskVvIJLpd0XjoSd0&#10;o4vZdHpZ9Ogb51HIEMi7GS75KuO3rRTxc9sGGZmuOXGL+evzd5u+xWoJ1c6D65QYacA/sDCgLCV9&#10;htpABLb36i8oo4THgG2cCDQFtq0SMtdA1ZTTP6p57MDJXAuJE9yzTOH/wYpPhwfPVEO9m3FmwVCP&#10;vpBqYHdasrezi6RQ70JFDx/dg081BneP4ntgFtcdvZO33mPfSWiIV5neF78FJCNQKNv2H7EhfNhH&#10;zGIdW28SIMnAjrknT889kcfIBDln15fzckGtE3S3uC4v5rlpBVSnaOdDfC/RsHSouSf2GR0O9yEm&#10;NlCdnmT2qFVzp7TORpozudaeHYAmBISQNpY5XO8N0R38NGnTcVbITRM1uBcnN6XIE5uQcsJwnkRb&#10;1id9rwiDCeNI7GB3OYnFxCQPYeK4gdAN0BlgmE6jIq2IVobqTwlHIknwd7bJsRGUHs7ERNtUmczD&#10;PypwasHQynjcHiksObfYPFFnPA6LQYtMhw79T856Wgoi+mMPXnKmP1jq7nU5J/lZzMb84mpGhj+/&#10;2Z7fgBUEVfPI2XBcx2Hz9s6rXUeZBqUt3tJEtCo364XVOEc0+FnScUnTZp3b+dXLr2T1CwAA//8D&#10;AFBLAwQUAAYACAAAACEA7RRRceAAAAAMAQAADwAAAGRycy9kb3ducmV2LnhtbEyPy07DMBBF90j8&#10;gzVI7Kgdqw0lxKkQj64ooi1i7cbTOCK2Q+y24e+ZrmA3V3N0H+VidB074hDb4BVkEwEMfR1M6xsF&#10;H9uXmzmwmLQ3ugseFfxghEV1eVHqwoSTX+NxkxpGJj4WWoFNqS84j7VFp+Mk9Ojptw+D04nk0HAz&#10;6BOZu45LIXLudOspweoeHy3WX5uDU/Bsp/wt+86mWcvD6ul1+fku90ulrq/Gh3tgCcf0B8O5PlWH&#10;ijrtwsGbyDrS4m4miVUgb3NgZ2KWS5q3oyufC+BVyf+PqH4BAAD//wMAUEsBAi0AFAAGAAgAAAAh&#10;ALaDOJL+AAAA4QEAABMAAAAAAAAAAAAAAAAAAAAAAFtDb250ZW50X1R5cGVzXS54bWxQSwECLQAU&#10;AAYACAAAACEAOP0h/9YAAACUAQAACwAAAAAAAAAAAAAAAAAvAQAAX3JlbHMvLnJlbHNQSwECLQAU&#10;AAYACAAAACEAzlqLsVQCAACSBAAADgAAAAAAAAAAAAAAAAAuAgAAZHJzL2Uyb0RvYy54bWxQSwEC&#10;LQAUAAYACAAAACEA7RRRceAAAAAMAQAADwAAAAAAAAAAAAAAAACuBAAAZHJzL2Rvd25yZXYueG1s&#10;UEsFBgAAAAAEAAQA8wAAALsFAAAAAA==&#10;" fillcolor="#dbe5f1 [660]" stroked="f" strokeweight="1pt">
                <v:textbox>
                  <w:txbxContent>
                    <w:p w14:paraId="1F28A824" w14:textId="69778607" w:rsidR="004F0013" w:rsidRPr="00D3613C" w:rsidRDefault="004F0013" w:rsidP="004F001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D3613C">
                        <w:rPr>
                          <w:rFonts w:asciiTheme="majorHAnsi" w:hAnsiTheme="majorHAnsi"/>
                          <w:b/>
                          <w:i/>
                          <w:color w:val="365F91" w:themeColor="accent1" w:themeShade="BF"/>
                          <w:sz w:val="48"/>
                          <w:szCs w:val="48"/>
                        </w:rPr>
                        <w:t>Opioid Safety</w:t>
                      </w:r>
                    </w:p>
                    <w:p w14:paraId="295D9894" w14:textId="2901D4AA" w:rsidR="00E6627D" w:rsidRPr="00D3613C" w:rsidRDefault="00F63B10" w:rsidP="004F0013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D3613C">
                        <w:rPr>
                          <w:rFonts w:asciiTheme="majorHAnsi" w:hAnsiTheme="majorHAnsi"/>
                          <w:b/>
                          <w:i/>
                          <w:color w:val="365F91" w:themeColor="accent1" w:themeShade="BF"/>
                          <w:sz w:val="48"/>
                          <w:szCs w:val="48"/>
                        </w:rPr>
                        <w:t>Provider</w:t>
                      </w:r>
                      <w:r w:rsidR="00014C48" w:rsidRPr="00D3613C">
                        <w:rPr>
                          <w:rFonts w:asciiTheme="majorHAnsi" w:hAnsiTheme="majorHAnsi"/>
                          <w:b/>
                          <w:i/>
                          <w:color w:val="365F91" w:themeColor="accent1" w:themeShade="BF"/>
                          <w:sz w:val="48"/>
                          <w:szCs w:val="48"/>
                        </w:rPr>
                        <w:t xml:space="preserve"> </w:t>
                      </w:r>
                      <w:r w:rsidR="00E6627D" w:rsidRPr="00D3613C">
                        <w:rPr>
                          <w:rFonts w:asciiTheme="majorHAnsi" w:hAnsiTheme="majorHAnsi"/>
                          <w:b/>
                          <w:i/>
                          <w:color w:val="365F91" w:themeColor="accent1" w:themeShade="BF"/>
                          <w:sz w:val="48"/>
                          <w:szCs w:val="48"/>
                        </w:rPr>
                        <w:t>Brochure</w:t>
                      </w:r>
                    </w:p>
                  </w:txbxContent>
                </v:textbox>
              </v:rect>
            </w:pict>
          </mc:Fallback>
        </mc:AlternateContent>
      </w:r>
    </w:p>
    <w:p w14:paraId="742E4BAE" w14:textId="77777777" w:rsidR="003825D6" w:rsidRDefault="003825D6">
      <w:pPr>
        <w:rPr>
          <w:rFonts w:ascii="Times New Roman" w:eastAsia="Times New Roman" w:hAnsi="Times New Roman" w:cs="Times New Roman"/>
          <w:sz w:val="13"/>
          <w:szCs w:val="13"/>
        </w:rPr>
        <w:sectPr w:rsidR="003825D6">
          <w:type w:val="continuous"/>
          <w:pgSz w:w="15840" w:h="12240" w:orient="landscape"/>
          <w:pgMar w:top="0" w:right="0" w:bottom="280" w:left="40" w:header="720" w:footer="720" w:gutter="0"/>
          <w:cols w:space="720"/>
        </w:sectPr>
      </w:pPr>
    </w:p>
    <w:p w14:paraId="2F1A436E" w14:textId="0ED67F35" w:rsidR="003825D6" w:rsidRPr="00F73869" w:rsidRDefault="00020856" w:rsidP="00F56352">
      <w:pPr>
        <w:tabs>
          <w:tab w:val="left" w:pos="90"/>
        </w:tabs>
        <w:ind w:left="90" w:right="126"/>
        <w:jc w:val="center"/>
        <w:rPr>
          <w:rFonts w:ascii="Cambria"/>
          <w:b/>
          <w:i/>
          <w:color w:val="365F91" w:themeColor="accent1" w:themeShade="BF"/>
          <w:spacing w:val="-2"/>
          <w:sz w:val="42"/>
          <w:szCs w:val="42"/>
        </w:rPr>
      </w:pPr>
      <w:r w:rsidRPr="00F73869">
        <w:rPr>
          <w:rFonts w:ascii="Cambria"/>
          <w:b/>
          <w:i/>
          <w:color w:val="365F91" w:themeColor="accent1" w:themeShade="BF"/>
          <w:spacing w:val="-1"/>
          <w:sz w:val="42"/>
          <w:szCs w:val="42"/>
        </w:rPr>
        <w:t>Partnership</w:t>
      </w:r>
      <w:r w:rsidRPr="00F73869">
        <w:rPr>
          <w:rFonts w:ascii="Cambria"/>
          <w:b/>
          <w:i/>
          <w:color w:val="365F91" w:themeColor="accent1" w:themeShade="BF"/>
          <w:spacing w:val="-2"/>
          <w:sz w:val="42"/>
          <w:szCs w:val="42"/>
        </w:rPr>
        <w:t xml:space="preserve"> </w:t>
      </w:r>
      <w:r w:rsidRPr="00F73869">
        <w:rPr>
          <w:rFonts w:ascii="Cambria"/>
          <w:b/>
          <w:i/>
          <w:color w:val="365F91" w:themeColor="accent1" w:themeShade="BF"/>
          <w:spacing w:val="-1"/>
          <w:sz w:val="42"/>
          <w:szCs w:val="42"/>
        </w:rPr>
        <w:t>for</w:t>
      </w:r>
      <w:r w:rsidR="00F73869" w:rsidRPr="00F73869">
        <w:rPr>
          <w:rFonts w:ascii="Cambria"/>
          <w:b/>
          <w:i/>
          <w:color w:val="365F91" w:themeColor="accent1" w:themeShade="BF"/>
          <w:spacing w:val="-1"/>
          <w:sz w:val="42"/>
          <w:szCs w:val="42"/>
        </w:rPr>
        <w:t xml:space="preserve">        </w:t>
      </w:r>
      <w:r w:rsidRPr="00F73869">
        <w:rPr>
          <w:rFonts w:ascii="Cambria"/>
          <w:b/>
          <w:i/>
          <w:color w:val="365F91" w:themeColor="accent1" w:themeShade="BF"/>
          <w:spacing w:val="-1"/>
          <w:sz w:val="42"/>
          <w:szCs w:val="42"/>
        </w:rPr>
        <w:t>Community</w:t>
      </w:r>
      <w:r w:rsidRPr="00F73869">
        <w:rPr>
          <w:rFonts w:ascii="Cambria"/>
          <w:b/>
          <w:i/>
          <w:color w:val="365F91" w:themeColor="accent1" w:themeShade="BF"/>
          <w:spacing w:val="-12"/>
          <w:sz w:val="42"/>
          <w:szCs w:val="42"/>
        </w:rPr>
        <w:t xml:space="preserve"> </w:t>
      </w:r>
      <w:r w:rsidRPr="00F73869">
        <w:rPr>
          <w:rFonts w:ascii="Cambria"/>
          <w:b/>
          <w:i/>
          <w:color w:val="365F91" w:themeColor="accent1" w:themeShade="BF"/>
          <w:spacing w:val="-3"/>
          <w:sz w:val="42"/>
          <w:szCs w:val="42"/>
        </w:rPr>
        <w:t>Care</w:t>
      </w:r>
      <w:r w:rsidR="00F73869" w:rsidRPr="00F73869">
        <w:rPr>
          <w:rFonts w:ascii="Cambria"/>
          <w:b/>
          <w:i/>
          <w:color w:val="365F91" w:themeColor="accent1" w:themeShade="BF"/>
          <w:spacing w:val="-3"/>
          <w:sz w:val="42"/>
          <w:szCs w:val="42"/>
        </w:rPr>
        <w:t xml:space="preserve"> </w:t>
      </w:r>
      <w:r w:rsidRPr="00F73869">
        <w:rPr>
          <w:rFonts w:ascii="Cambria"/>
          <w:b/>
          <w:i/>
          <w:color w:val="365F91" w:themeColor="accent1" w:themeShade="BF"/>
          <w:spacing w:val="-2"/>
          <w:sz w:val="42"/>
          <w:szCs w:val="42"/>
        </w:rPr>
        <w:t>(P4CC)</w:t>
      </w:r>
    </w:p>
    <w:p w14:paraId="13E93920" w14:textId="77777777" w:rsidR="00F73869" w:rsidRPr="00F73869" w:rsidRDefault="00F73869" w:rsidP="00F73869">
      <w:pPr>
        <w:ind w:right="922"/>
        <w:jc w:val="center"/>
        <w:rPr>
          <w:rFonts w:ascii="Cambria" w:eastAsia="Cambria" w:hAnsi="Cambria" w:cs="Cambria"/>
          <w:sz w:val="42"/>
          <w:szCs w:val="42"/>
        </w:rPr>
      </w:pPr>
    </w:p>
    <w:p w14:paraId="47EB44A5" w14:textId="3AA6F7A1" w:rsidR="00BD3FDC" w:rsidRDefault="00BD3FDC" w:rsidP="00DF3554">
      <w:pPr>
        <w:pStyle w:val="BodyText"/>
        <w:kinsoku w:val="0"/>
        <w:overflowPunct w:val="0"/>
        <w:ind w:left="173" w:right="29" w:firstLine="0"/>
        <w:jc w:val="center"/>
        <w:rPr>
          <w:rFonts w:ascii="Cambria" w:hAnsi="Cambria"/>
          <w:noProof/>
          <w:sz w:val="26"/>
          <w:szCs w:val="26"/>
        </w:rPr>
      </w:pPr>
      <w:r w:rsidRPr="00991737">
        <w:rPr>
          <w:rFonts w:ascii="Cambria" w:hAnsi="Cambria"/>
          <w:noProof/>
          <w:sz w:val="26"/>
          <w:szCs w:val="26"/>
        </w:rPr>
        <w:t>A regional partnership of primary care providers, hospitals, departments of social services, and community organizations. We are one of the physician-led networks participating in the statewide Community Care of North Carolina (CCNC) program.</w:t>
      </w:r>
    </w:p>
    <w:p w14:paraId="3276A465" w14:textId="77777777" w:rsidR="00DF3554" w:rsidRDefault="00DF3554" w:rsidP="00DF3554">
      <w:pPr>
        <w:pStyle w:val="BodyText"/>
        <w:kinsoku w:val="0"/>
        <w:overflowPunct w:val="0"/>
        <w:ind w:left="173" w:right="29" w:firstLine="0"/>
        <w:jc w:val="center"/>
        <w:rPr>
          <w:rFonts w:ascii="Cambria" w:hAnsi="Cambria"/>
          <w:noProof/>
          <w:sz w:val="26"/>
          <w:szCs w:val="26"/>
        </w:rPr>
      </w:pPr>
    </w:p>
    <w:p w14:paraId="27B53B7E" w14:textId="61DC4A25" w:rsidR="00BD3FDC" w:rsidRDefault="00BD3FDC" w:rsidP="00DF3554">
      <w:pPr>
        <w:pStyle w:val="BodyText"/>
        <w:tabs>
          <w:tab w:val="left" w:pos="360"/>
        </w:tabs>
        <w:kinsoku w:val="0"/>
        <w:overflowPunct w:val="0"/>
        <w:ind w:left="187" w:firstLine="0"/>
        <w:jc w:val="center"/>
        <w:rPr>
          <w:rFonts w:ascii="Cambria" w:hAnsi="Cambria"/>
          <w:sz w:val="26"/>
          <w:szCs w:val="26"/>
        </w:rPr>
      </w:pPr>
      <w:r w:rsidRPr="00991737">
        <w:rPr>
          <w:rFonts w:ascii="Cambria" w:hAnsi="Cambria"/>
          <w:spacing w:val="-1"/>
          <w:sz w:val="26"/>
          <w:szCs w:val="26"/>
        </w:rPr>
        <w:t>Our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Mission:</w:t>
      </w:r>
      <w:r w:rsidRPr="00991737">
        <w:rPr>
          <w:rFonts w:ascii="Cambria" w:hAnsi="Cambria"/>
          <w:sz w:val="26"/>
          <w:szCs w:val="26"/>
        </w:rPr>
        <w:t xml:space="preserve"> Improving</w:t>
      </w:r>
      <w:r w:rsidRPr="00991737">
        <w:rPr>
          <w:rFonts w:ascii="Cambria" w:hAnsi="Cambria"/>
          <w:spacing w:val="-1"/>
          <w:sz w:val="26"/>
          <w:szCs w:val="26"/>
        </w:rPr>
        <w:t xml:space="preserve"> access, maintaining</w:t>
      </w:r>
      <w:r w:rsidRPr="00991737">
        <w:rPr>
          <w:rFonts w:ascii="Cambria" w:hAnsi="Cambria"/>
          <w:spacing w:val="23"/>
          <w:sz w:val="26"/>
          <w:szCs w:val="26"/>
        </w:rPr>
        <w:t xml:space="preserve"> </w:t>
      </w:r>
      <w:r w:rsidRPr="00991737">
        <w:rPr>
          <w:rFonts w:ascii="Cambria" w:hAnsi="Cambria"/>
          <w:spacing w:val="-3"/>
          <w:sz w:val="26"/>
          <w:szCs w:val="26"/>
        </w:rPr>
        <w:t>quality,</w:t>
      </w:r>
      <w:r w:rsidRPr="00991737">
        <w:rPr>
          <w:rFonts w:ascii="Cambria" w:hAnsi="Cambria"/>
          <w:sz w:val="26"/>
          <w:szCs w:val="26"/>
        </w:rPr>
        <w:t xml:space="preserve"> reducing</w:t>
      </w:r>
      <w:r w:rsidRPr="00991737">
        <w:rPr>
          <w:rFonts w:ascii="Cambria" w:hAnsi="Cambria"/>
          <w:spacing w:val="-1"/>
          <w:sz w:val="26"/>
          <w:szCs w:val="26"/>
        </w:rPr>
        <w:t xml:space="preserve"> costs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of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medical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care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in</w:t>
      </w:r>
      <w:r w:rsidRPr="00991737">
        <w:rPr>
          <w:rFonts w:ascii="Cambria" w:hAnsi="Cambria"/>
          <w:spacing w:val="22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Guilford,</w:t>
      </w:r>
      <w:r w:rsidRPr="00991737">
        <w:rPr>
          <w:rFonts w:ascii="Cambria" w:hAnsi="Cambria"/>
          <w:sz w:val="26"/>
          <w:szCs w:val="26"/>
        </w:rPr>
        <w:t xml:space="preserve"> Rockingham</w:t>
      </w:r>
      <w:r w:rsidRPr="00991737">
        <w:rPr>
          <w:rFonts w:ascii="Cambria" w:hAnsi="Cambria"/>
          <w:spacing w:val="-2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and</w:t>
      </w:r>
      <w:r w:rsidRPr="00991737">
        <w:rPr>
          <w:rFonts w:ascii="Cambria" w:hAnsi="Cambria"/>
          <w:sz w:val="26"/>
          <w:szCs w:val="26"/>
        </w:rPr>
        <w:t xml:space="preserve"> Randolph</w:t>
      </w:r>
      <w:r w:rsidRPr="00991737">
        <w:rPr>
          <w:rFonts w:ascii="Cambria" w:hAnsi="Cambria"/>
          <w:spacing w:val="-1"/>
          <w:sz w:val="26"/>
          <w:szCs w:val="26"/>
        </w:rPr>
        <w:t xml:space="preserve"> </w:t>
      </w:r>
      <w:r w:rsidRPr="00991737">
        <w:rPr>
          <w:rFonts w:ascii="Cambria" w:hAnsi="Cambria"/>
          <w:sz w:val="26"/>
          <w:szCs w:val="26"/>
        </w:rPr>
        <w:t>Counties.</w:t>
      </w:r>
    </w:p>
    <w:p w14:paraId="5B155823" w14:textId="77777777" w:rsidR="00F56352" w:rsidRPr="00991737" w:rsidRDefault="00F56352" w:rsidP="00DF3554">
      <w:pPr>
        <w:pStyle w:val="BodyText"/>
        <w:kinsoku w:val="0"/>
        <w:overflowPunct w:val="0"/>
        <w:ind w:left="173" w:hanging="274"/>
        <w:jc w:val="center"/>
        <w:rPr>
          <w:rFonts w:ascii="Cambria" w:hAnsi="Cambria"/>
          <w:sz w:val="26"/>
          <w:szCs w:val="26"/>
        </w:rPr>
      </w:pPr>
    </w:p>
    <w:p w14:paraId="6EB82A89" w14:textId="77777777" w:rsidR="00BD3FDC" w:rsidRPr="00991737" w:rsidRDefault="00BD3FDC" w:rsidP="00F56352">
      <w:pPr>
        <w:pStyle w:val="BodyText"/>
        <w:kinsoku w:val="0"/>
        <w:overflowPunct w:val="0"/>
        <w:ind w:left="180" w:right="56" w:firstLine="0"/>
        <w:jc w:val="center"/>
        <w:rPr>
          <w:rFonts w:ascii="Cambria" w:hAnsi="Cambria"/>
          <w:color w:val="47292A"/>
          <w:spacing w:val="-1"/>
        </w:rPr>
      </w:pPr>
      <w:r w:rsidRPr="00991737">
        <w:rPr>
          <w:rFonts w:ascii="Cambria" w:hAnsi="Cambria"/>
          <w:spacing w:val="-1"/>
          <w:sz w:val="26"/>
          <w:szCs w:val="26"/>
        </w:rPr>
        <w:t>Our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purpose:</w:t>
      </w:r>
      <w:r w:rsidRPr="00991737">
        <w:rPr>
          <w:rFonts w:ascii="Cambria" w:hAnsi="Cambria"/>
          <w:sz w:val="26"/>
          <w:szCs w:val="26"/>
        </w:rPr>
        <w:t xml:space="preserve"> Identifying</w:t>
      </w:r>
      <w:r w:rsidRPr="00991737">
        <w:rPr>
          <w:rFonts w:ascii="Cambria" w:hAnsi="Cambria"/>
          <w:spacing w:val="-1"/>
          <w:sz w:val="26"/>
          <w:szCs w:val="26"/>
        </w:rPr>
        <w:t xml:space="preserve"> and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minimizing</w:t>
      </w:r>
      <w:r w:rsidRPr="00991737">
        <w:rPr>
          <w:rFonts w:ascii="Cambria" w:hAnsi="Cambria"/>
          <w:spacing w:val="23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barriers</w:t>
      </w:r>
      <w:r w:rsidRPr="00991737">
        <w:rPr>
          <w:rFonts w:ascii="Cambria" w:hAnsi="Cambria"/>
          <w:sz w:val="26"/>
          <w:szCs w:val="26"/>
        </w:rPr>
        <w:t xml:space="preserve"> to </w:t>
      </w:r>
      <w:r w:rsidRPr="00991737">
        <w:rPr>
          <w:rFonts w:ascii="Cambria" w:hAnsi="Cambria"/>
          <w:spacing w:val="-1"/>
          <w:sz w:val="26"/>
          <w:szCs w:val="26"/>
        </w:rPr>
        <w:t>healthcare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by helping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primary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care</w:t>
      </w:r>
      <w:r w:rsidRPr="00991737">
        <w:rPr>
          <w:rFonts w:ascii="Cambria" w:hAnsi="Cambria"/>
          <w:spacing w:val="25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providers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in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our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network</w:t>
      </w:r>
      <w:r w:rsidRPr="00991737">
        <w:rPr>
          <w:rFonts w:ascii="Cambria" w:hAnsi="Cambria"/>
          <w:sz w:val="26"/>
          <w:szCs w:val="26"/>
        </w:rPr>
        <w:t xml:space="preserve"> to </w:t>
      </w:r>
      <w:r w:rsidRPr="00991737">
        <w:rPr>
          <w:rFonts w:ascii="Cambria" w:hAnsi="Cambria"/>
          <w:spacing w:val="-1"/>
          <w:sz w:val="26"/>
          <w:szCs w:val="26"/>
        </w:rPr>
        <w:t>better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utilize</w:t>
      </w:r>
      <w:r w:rsidRPr="00991737">
        <w:rPr>
          <w:rFonts w:ascii="Cambria" w:hAnsi="Cambria"/>
          <w:spacing w:val="25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evidence-based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disease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state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management</w:t>
      </w:r>
      <w:r w:rsidRPr="00991737">
        <w:rPr>
          <w:rFonts w:ascii="Cambria" w:hAnsi="Cambria"/>
          <w:spacing w:val="23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guidelines.</w:t>
      </w:r>
      <w:r w:rsidRPr="00991737">
        <w:rPr>
          <w:rFonts w:ascii="Cambria" w:hAnsi="Cambria"/>
          <w:spacing w:val="-2"/>
          <w:sz w:val="26"/>
          <w:szCs w:val="26"/>
        </w:rPr>
        <w:t xml:space="preserve"> </w:t>
      </w:r>
      <w:r w:rsidRPr="00991737">
        <w:rPr>
          <w:rFonts w:ascii="Cambria" w:hAnsi="Cambria"/>
          <w:sz w:val="26"/>
          <w:szCs w:val="26"/>
        </w:rPr>
        <w:t>Providing</w:t>
      </w:r>
      <w:r w:rsidRPr="00991737">
        <w:rPr>
          <w:rFonts w:ascii="Cambria" w:hAnsi="Cambria"/>
          <w:spacing w:val="-3"/>
          <w:sz w:val="26"/>
          <w:szCs w:val="26"/>
        </w:rPr>
        <w:t xml:space="preserve"> </w:t>
      </w:r>
      <w:r w:rsidRPr="00991737">
        <w:rPr>
          <w:rFonts w:ascii="Cambria" w:hAnsi="Cambria"/>
          <w:sz w:val="26"/>
          <w:szCs w:val="26"/>
        </w:rPr>
        <w:t>Care</w:t>
      </w:r>
      <w:r w:rsidRPr="00991737">
        <w:rPr>
          <w:rFonts w:ascii="Cambria" w:hAnsi="Cambria"/>
          <w:spacing w:val="-2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Management</w:t>
      </w:r>
      <w:r w:rsidRPr="00991737">
        <w:rPr>
          <w:rFonts w:ascii="Cambria" w:hAnsi="Cambria"/>
          <w:spacing w:val="21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 xml:space="preserve">services </w:t>
      </w:r>
      <w:r w:rsidRPr="00991737">
        <w:rPr>
          <w:rFonts w:ascii="Cambria" w:hAnsi="Cambria"/>
          <w:sz w:val="26"/>
          <w:szCs w:val="26"/>
        </w:rPr>
        <w:t>to</w:t>
      </w:r>
      <w:r w:rsidRPr="00991737">
        <w:rPr>
          <w:rFonts w:ascii="Cambria" w:hAnsi="Cambria"/>
          <w:spacing w:val="-1"/>
          <w:sz w:val="26"/>
          <w:szCs w:val="26"/>
        </w:rPr>
        <w:t xml:space="preserve"> patients </w:t>
      </w:r>
      <w:r w:rsidRPr="00991737">
        <w:rPr>
          <w:rFonts w:ascii="Cambria" w:hAnsi="Cambria"/>
          <w:sz w:val="26"/>
          <w:szCs w:val="26"/>
        </w:rPr>
        <w:t>to</w:t>
      </w:r>
      <w:r w:rsidRPr="00991737">
        <w:rPr>
          <w:rFonts w:ascii="Cambria" w:hAnsi="Cambria"/>
          <w:spacing w:val="-1"/>
          <w:sz w:val="26"/>
          <w:szCs w:val="26"/>
        </w:rPr>
        <w:t xml:space="preserve"> </w:t>
      </w:r>
      <w:r w:rsidRPr="00991737">
        <w:rPr>
          <w:rFonts w:ascii="Cambria" w:hAnsi="Cambria"/>
          <w:sz w:val="26"/>
          <w:szCs w:val="26"/>
        </w:rPr>
        <w:t>reinforce</w:t>
      </w:r>
      <w:r w:rsidRPr="00991737">
        <w:rPr>
          <w:rFonts w:ascii="Cambria" w:hAnsi="Cambria"/>
          <w:spacing w:val="-2"/>
          <w:sz w:val="26"/>
          <w:szCs w:val="26"/>
        </w:rPr>
        <w:t xml:space="preserve"> </w:t>
      </w:r>
      <w:r w:rsidRPr="00991737">
        <w:rPr>
          <w:rFonts w:ascii="Cambria" w:hAnsi="Cambria"/>
          <w:sz w:val="26"/>
          <w:szCs w:val="26"/>
        </w:rPr>
        <w:t>what</w:t>
      </w:r>
      <w:r w:rsidRPr="00991737">
        <w:rPr>
          <w:rFonts w:ascii="Cambria" w:hAnsi="Cambria"/>
          <w:spacing w:val="-1"/>
          <w:sz w:val="26"/>
          <w:szCs w:val="26"/>
        </w:rPr>
        <w:t xml:space="preserve"> </w:t>
      </w:r>
      <w:r w:rsidRPr="00991737">
        <w:rPr>
          <w:rFonts w:ascii="Cambria" w:hAnsi="Cambria"/>
          <w:sz w:val="26"/>
          <w:szCs w:val="26"/>
        </w:rPr>
        <w:t>their</w:t>
      </w:r>
      <w:r w:rsidRPr="00991737">
        <w:rPr>
          <w:rFonts w:ascii="Cambria" w:hAnsi="Cambria"/>
          <w:spacing w:val="23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provider's</w:t>
      </w:r>
      <w:r w:rsidRPr="00991737">
        <w:rPr>
          <w:rFonts w:ascii="Cambria" w:hAnsi="Cambria"/>
          <w:sz w:val="26"/>
          <w:szCs w:val="26"/>
        </w:rPr>
        <w:t xml:space="preserve"> treatment </w:t>
      </w:r>
      <w:r w:rsidRPr="00991737">
        <w:rPr>
          <w:rFonts w:ascii="Cambria" w:hAnsi="Cambria"/>
          <w:spacing w:val="-1"/>
          <w:sz w:val="26"/>
          <w:szCs w:val="26"/>
        </w:rPr>
        <w:t>plan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is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and</w:t>
      </w:r>
      <w:r w:rsidRPr="00991737">
        <w:rPr>
          <w:rFonts w:ascii="Cambria" w:hAnsi="Cambria"/>
          <w:sz w:val="26"/>
          <w:szCs w:val="26"/>
        </w:rPr>
        <w:t xml:space="preserve"> to </w:t>
      </w:r>
      <w:r w:rsidRPr="00991737">
        <w:rPr>
          <w:rFonts w:ascii="Cambria" w:hAnsi="Cambria"/>
          <w:spacing w:val="-1"/>
          <w:sz w:val="26"/>
          <w:szCs w:val="26"/>
        </w:rPr>
        <w:t>better</w:t>
      </w:r>
      <w:r w:rsidRPr="00991737">
        <w:rPr>
          <w:rFonts w:ascii="Cambria" w:hAnsi="Cambria"/>
          <w:spacing w:val="24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manage</w:t>
      </w:r>
      <w:r w:rsidRPr="00991737">
        <w:rPr>
          <w:rFonts w:ascii="Cambria" w:hAnsi="Cambria"/>
          <w:sz w:val="26"/>
          <w:szCs w:val="26"/>
        </w:rPr>
        <w:t xml:space="preserve"> their </w:t>
      </w:r>
      <w:r w:rsidRPr="00991737">
        <w:rPr>
          <w:rFonts w:ascii="Cambria" w:hAnsi="Cambria"/>
          <w:spacing w:val="-1"/>
          <w:sz w:val="26"/>
          <w:szCs w:val="26"/>
        </w:rPr>
        <w:t>chronic</w:t>
      </w:r>
      <w:r w:rsidRPr="00991737">
        <w:rPr>
          <w:rFonts w:ascii="Cambria" w:hAnsi="Cambria"/>
          <w:sz w:val="26"/>
          <w:szCs w:val="26"/>
        </w:rPr>
        <w:t xml:space="preserve"> </w:t>
      </w:r>
      <w:r w:rsidRPr="00991737">
        <w:rPr>
          <w:rFonts w:ascii="Cambria" w:hAnsi="Cambria"/>
          <w:spacing w:val="-1"/>
          <w:sz w:val="26"/>
          <w:szCs w:val="26"/>
        </w:rPr>
        <w:t>conditions</w:t>
      </w:r>
      <w:r w:rsidRPr="00991737">
        <w:rPr>
          <w:rFonts w:ascii="Cambria" w:hAnsi="Cambria"/>
          <w:color w:val="47292A"/>
          <w:spacing w:val="-1"/>
        </w:rPr>
        <w:t>.</w:t>
      </w:r>
    </w:p>
    <w:p w14:paraId="0DA3DC78" w14:textId="75FBFFAA" w:rsidR="003A556B" w:rsidRPr="00F73869" w:rsidRDefault="003A556B" w:rsidP="00F6582F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708635B9" w14:textId="29BC4221" w:rsidR="003A556B" w:rsidRPr="00F73869" w:rsidRDefault="003A556B" w:rsidP="00F6582F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3641BFAF" w14:textId="1196A54B" w:rsidR="00D3613C" w:rsidRDefault="00D3613C" w:rsidP="00F6582F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5B4FE2D8" w14:textId="77777777" w:rsidR="00DF3554" w:rsidRPr="00F73869" w:rsidRDefault="00DF3554" w:rsidP="00F6582F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6924794A" w14:textId="77777777" w:rsidR="00D3613C" w:rsidRPr="00F73869" w:rsidRDefault="00D3613C" w:rsidP="00F6582F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119D58B1" w14:textId="77777777" w:rsidR="003825D6" w:rsidRPr="00F73869" w:rsidRDefault="00020856" w:rsidP="00F73869">
      <w:pPr>
        <w:spacing w:line="245" w:lineRule="auto"/>
        <w:ind w:left="180"/>
        <w:jc w:val="center"/>
        <w:rPr>
          <w:rFonts w:ascii="Cambria" w:eastAsia="Cambria" w:hAnsi="Cambria" w:cs="Cambria"/>
          <w:sz w:val="30"/>
          <w:szCs w:val="30"/>
        </w:rPr>
      </w:pPr>
      <w:r w:rsidRPr="00F73869">
        <w:rPr>
          <w:rFonts w:ascii="Cambria"/>
          <w:i/>
          <w:spacing w:val="-1"/>
          <w:sz w:val="30"/>
        </w:rPr>
        <w:t>Empowering</w:t>
      </w:r>
      <w:r w:rsidRPr="00F73869">
        <w:rPr>
          <w:rFonts w:ascii="Cambria"/>
          <w:i/>
          <w:spacing w:val="-6"/>
          <w:sz w:val="30"/>
        </w:rPr>
        <w:t xml:space="preserve"> </w:t>
      </w:r>
      <w:r w:rsidRPr="00F73869">
        <w:rPr>
          <w:rFonts w:ascii="Cambria"/>
          <w:i/>
          <w:sz w:val="30"/>
        </w:rPr>
        <w:t>our</w:t>
      </w:r>
      <w:r w:rsidRPr="00F73869">
        <w:rPr>
          <w:rFonts w:ascii="Cambria"/>
          <w:i/>
          <w:spacing w:val="-6"/>
          <w:sz w:val="30"/>
        </w:rPr>
        <w:t xml:space="preserve"> </w:t>
      </w:r>
      <w:r w:rsidRPr="00F73869">
        <w:rPr>
          <w:rFonts w:ascii="Cambria"/>
          <w:i/>
          <w:sz w:val="30"/>
        </w:rPr>
        <w:t>community</w:t>
      </w:r>
      <w:r w:rsidRPr="00F73869">
        <w:rPr>
          <w:rFonts w:ascii="Cambria"/>
          <w:i/>
          <w:spacing w:val="-5"/>
          <w:sz w:val="30"/>
        </w:rPr>
        <w:t xml:space="preserve"> </w:t>
      </w:r>
      <w:r w:rsidRPr="00F73869">
        <w:rPr>
          <w:rFonts w:ascii="Cambria"/>
          <w:i/>
          <w:spacing w:val="-2"/>
          <w:sz w:val="30"/>
        </w:rPr>
        <w:t>to</w:t>
      </w:r>
      <w:r w:rsidRPr="00F73869">
        <w:rPr>
          <w:rFonts w:ascii="Cambria"/>
          <w:i/>
          <w:spacing w:val="-6"/>
          <w:sz w:val="30"/>
        </w:rPr>
        <w:t xml:space="preserve"> </w:t>
      </w:r>
      <w:r w:rsidRPr="00F73869">
        <w:rPr>
          <w:rFonts w:ascii="Cambria"/>
          <w:i/>
          <w:spacing w:val="-2"/>
          <w:sz w:val="30"/>
        </w:rPr>
        <w:t>improve</w:t>
      </w:r>
      <w:r w:rsidRPr="00F73869">
        <w:rPr>
          <w:rFonts w:ascii="Cambria"/>
          <w:i/>
          <w:spacing w:val="30"/>
          <w:sz w:val="30"/>
        </w:rPr>
        <w:t xml:space="preserve"> </w:t>
      </w:r>
      <w:r w:rsidRPr="00F73869">
        <w:rPr>
          <w:rFonts w:ascii="Cambria"/>
          <w:i/>
          <w:spacing w:val="-2"/>
          <w:sz w:val="30"/>
        </w:rPr>
        <w:t>the</w:t>
      </w:r>
      <w:r w:rsidRPr="00F73869">
        <w:rPr>
          <w:rFonts w:ascii="Cambria"/>
          <w:i/>
          <w:spacing w:val="-1"/>
          <w:sz w:val="30"/>
        </w:rPr>
        <w:t xml:space="preserve"> </w:t>
      </w:r>
      <w:r w:rsidRPr="00F73869">
        <w:rPr>
          <w:rFonts w:ascii="Cambria"/>
          <w:i/>
          <w:sz w:val="30"/>
        </w:rPr>
        <w:t>quality</w:t>
      </w:r>
      <w:r w:rsidRPr="00F73869">
        <w:rPr>
          <w:rFonts w:ascii="Cambria"/>
          <w:i/>
          <w:spacing w:val="-2"/>
          <w:sz w:val="30"/>
        </w:rPr>
        <w:t xml:space="preserve"> </w:t>
      </w:r>
      <w:r w:rsidRPr="00F73869">
        <w:rPr>
          <w:rFonts w:ascii="Cambria"/>
          <w:i/>
          <w:sz w:val="30"/>
        </w:rPr>
        <w:t>of</w:t>
      </w:r>
      <w:r w:rsidRPr="00F73869">
        <w:rPr>
          <w:rFonts w:ascii="Cambria"/>
          <w:i/>
          <w:spacing w:val="-1"/>
          <w:sz w:val="30"/>
        </w:rPr>
        <w:t xml:space="preserve"> </w:t>
      </w:r>
      <w:r w:rsidRPr="00F73869">
        <w:rPr>
          <w:rFonts w:ascii="Cambria"/>
          <w:i/>
          <w:spacing w:val="-2"/>
          <w:sz w:val="30"/>
        </w:rPr>
        <w:t>their healthcare</w:t>
      </w:r>
    </w:p>
    <w:p w14:paraId="5C602D81" w14:textId="77777777" w:rsidR="003825D6" w:rsidRPr="00F73869" w:rsidRDefault="00F75004">
      <w:pPr>
        <w:spacing w:before="246"/>
        <w:ind w:left="190"/>
        <w:jc w:val="center"/>
        <w:rPr>
          <w:rFonts w:ascii="Cambria" w:eastAsia="Cambria" w:hAnsi="Cambria" w:cs="Cambria"/>
          <w:sz w:val="36"/>
          <w:szCs w:val="36"/>
        </w:rPr>
      </w:pPr>
      <w:hyperlink r:id="rId6">
        <w:r w:rsidR="00020856" w:rsidRPr="00F73869">
          <w:rPr>
            <w:rFonts w:ascii="Cambria"/>
            <w:b/>
            <w:i/>
            <w:spacing w:val="-2"/>
            <w:sz w:val="36"/>
          </w:rPr>
          <w:t>www.P4CommunityCare.org</w:t>
        </w:r>
      </w:hyperlink>
    </w:p>
    <w:p w14:paraId="70BE9855" w14:textId="77777777" w:rsidR="003825D6" w:rsidRDefault="00020856">
      <w:pPr>
        <w:rPr>
          <w:rFonts w:ascii="Cambria" w:eastAsia="Cambria" w:hAnsi="Cambria" w:cs="Cambria"/>
          <w:b/>
          <w:bCs/>
          <w:i/>
          <w:sz w:val="30"/>
          <w:szCs w:val="30"/>
        </w:rPr>
      </w:pPr>
      <w:r>
        <w:br w:type="column"/>
      </w:r>
    </w:p>
    <w:p w14:paraId="626DCBE0" w14:textId="2A5272F1" w:rsidR="003825D6" w:rsidRDefault="00EB0EFA" w:rsidP="00EB0EFA">
      <w:pPr>
        <w:spacing w:before="222"/>
        <w:ind w:left="215" w:right="111"/>
        <w:jc w:val="center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 </w:t>
      </w:r>
    </w:p>
    <w:p w14:paraId="29332B1D" w14:textId="77777777" w:rsidR="003825D6" w:rsidRDefault="003825D6">
      <w:pPr>
        <w:rPr>
          <w:rFonts w:ascii="Cambria" w:eastAsia="Cambria" w:hAnsi="Cambria" w:cs="Cambria"/>
          <w:i/>
          <w:sz w:val="28"/>
          <w:szCs w:val="28"/>
        </w:rPr>
      </w:pPr>
    </w:p>
    <w:p w14:paraId="2B09D01A" w14:textId="77777777" w:rsidR="003825D6" w:rsidRDefault="003825D6">
      <w:pPr>
        <w:spacing w:line="346" w:lineRule="exact"/>
        <w:ind w:left="214" w:firstLine="653"/>
        <w:rPr>
          <w:rFonts w:ascii="Cambria" w:eastAsia="Cambria" w:hAnsi="Cambria" w:cs="Cambria"/>
          <w:sz w:val="30"/>
          <w:szCs w:val="30"/>
        </w:rPr>
      </w:pPr>
    </w:p>
    <w:p w14:paraId="328143BF" w14:textId="6425911E" w:rsidR="00F6582F" w:rsidRDefault="00F6582F" w:rsidP="00044D11">
      <w:pPr>
        <w:jc w:val="center"/>
        <w:rPr>
          <w:rFonts w:ascii="Cambria" w:eastAsia="Cambria" w:hAnsi="Cambria" w:cs="Cambria"/>
          <w:i/>
          <w:noProof/>
          <w:sz w:val="30"/>
          <w:szCs w:val="30"/>
        </w:rPr>
      </w:pPr>
    </w:p>
    <w:p w14:paraId="103D1E8B" w14:textId="2E4CB369" w:rsidR="003A556B" w:rsidRDefault="003A556B" w:rsidP="00044D11">
      <w:pPr>
        <w:jc w:val="center"/>
        <w:rPr>
          <w:rFonts w:ascii="Cambria" w:eastAsia="Cambria" w:hAnsi="Cambria" w:cs="Cambria"/>
          <w:i/>
          <w:sz w:val="30"/>
          <w:szCs w:val="30"/>
        </w:rPr>
      </w:pPr>
    </w:p>
    <w:p w14:paraId="4F8B8023" w14:textId="60EBF417" w:rsidR="003A556B" w:rsidRDefault="003A556B" w:rsidP="00044D11">
      <w:pPr>
        <w:jc w:val="center"/>
        <w:rPr>
          <w:rFonts w:ascii="Cambria" w:eastAsia="Cambria" w:hAnsi="Cambria" w:cs="Cambria"/>
          <w:i/>
          <w:sz w:val="30"/>
          <w:szCs w:val="30"/>
        </w:rPr>
      </w:pPr>
    </w:p>
    <w:p w14:paraId="11779AD5" w14:textId="57000EEA" w:rsidR="003A556B" w:rsidRDefault="00EB0EFA" w:rsidP="00044D11">
      <w:pPr>
        <w:jc w:val="center"/>
        <w:rPr>
          <w:rFonts w:ascii="Cambria" w:eastAsia="Cambria" w:hAnsi="Cambria" w:cs="Cambria"/>
          <w:i/>
          <w:sz w:val="30"/>
          <w:szCs w:val="3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BEB549" wp14:editId="5696BC59">
                <wp:simplePos x="0" y="0"/>
                <wp:positionH relativeFrom="column">
                  <wp:posOffset>84455</wp:posOffset>
                </wp:positionH>
                <wp:positionV relativeFrom="paragraph">
                  <wp:posOffset>142875</wp:posOffset>
                </wp:positionV>
                <wp:extent cx="2676525" cy="3238500"/>
                <wp:effectExtent l="0" t="0" r="28575" b="19050"/>
                <wp:wrapNone/>
                <wp:docPr id="97" name="Rectangle: Rounded Corners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238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B9E7D" id="Rectangle: Rounded Corners 97" o:spid="_x0000_s1026" style="position:absolute;margin-left:6.65pt;margin-top:11.25pt;width:210.75pt;height:2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mQyQIAAA0GAAAOAAAAZHJzL2Uyb0RvYy54bWysVN9P2zAQfp+0/8Hy+0hTKIWIFFVFTJMY&#10;IGDi2Th2E8nxebbbtPvrd7aTlDG2h2kvie/Xd3effXdxuWsV2QrrGtAlzY8mlAjNoWr0uqTfnq4/&#10;nVHiPNMVU6BFSffC0cvFxw8XnSnEFGpQlbAEQbQrOlPS2ntTZJnjtWiZOwIjNBol2JZ5FO06qyzr&#10;EL1V2XQyOc06sJWxwIVzqL1KRrqI+FIK7u+kdMITVVKszcevjd+X8M0WF6xYW2bqhvdlsH+oomWN&#10;xqQj1BXzjGxs8xtU23ALDqQ/4tBmIGXDRewBu8knb7p5rJkRsRckx5mRJvf/YPnt9t6Spirp+ZwS&#10;zVq8owdkjem1EgV5gI2uREVWYDVeMkEnZKwzrsDAR3Nve8nhMbS/k7YNf2yM7CLL+5FlsfOEo3J6&#10;Oj+dTWeUcLQdT4/PZpN4D9kh3FjnPwtoSTiU1IYqQlWRYra9cR7zov/gF1I6UE113SgVhfB+xEpZ&#10;smV484xzoX0ew9Wm/QpV0uMLSrlZgWp8KUl9NqgxRXyJASkm/CWJ0qTDDvL5LAL/YhvDEqLf5YG4&#10;gHcoEyWlURnoTATGk98rEXpQ+kFIvJpAWUrw56ZczSqRUiGbI59jFTF1BAzIElkasRMro2cCGQhL&#10;Nff+IVTEmRqDJ38rLAWPETEzaD8Gt40G+x6AwqvqMyf/gaRETWDpBao9PlwLaaKd4dcNvpUb5vw9&#10;szjCOOy4lvwdfqQCvCfoT5TUYH+8pw/+OFlopaTDlVBS933DrKBEfdE4c+f5yUnYIVE4mc2nKNjX&#10;lpfXFr1pV4BvL8cFaHg8Bn+vhqO00D7j9lqGrGhimmPuknJvB2Hl06rC/cfFchndcG8Y5m/0o+EB&#10;PLAaxuBp98ys6QfG46zdwrA+WPFmZJJviNSw3HiQTZynA68937hz4sPp92NYaq/l6HXY4oufAAAA&#10;//8DAFBLAwQUAAYACAAAACEAt62kGN0AAAAJAQAADwAAAGRycy9kb3ducmV2LnhtbEyPQUvDQBCF&#10;74L/YRnBm92YtCIxm6JCQfEgrcXzNjtNQrOzMbNp4r93POnxzXu8+V6xnn2nzjhwG8jA7SIBhVQF&#10;11JtYP+xubkHxdGSs10gNPCNDOvy8qKwuQsTbfG8i7WSEuLcGmhi7HOtuWrQW16EHkm8Yxi8jSKH&#10;WrvBTlLuO50myZ32tiX50NgenxusTrvRG5g/xzfa18enzdfry8T8zvHElTHXV/PjA6iIc/wLwy++&#10;oEMpTIcwkmPVic4ySRpI0xUo8ZfZUqYcDKwyueiy0P8XlD8AAAD//wMAUEsBAi0AFAAGAAgAAAAh&#10;ALaDOJL+AAAA4QEAABMAAAAAAAAAAAAAAAAAAAAAAFtDb250ZW50X1R5cGVzXS54bWxQSwECLQAU&#10;AAYACAAAACEAOP0h/9YAAACUAQAACwAAAAAAAAAAAAAAAAAvAQAAX3JlbHMvLnJlbHNQSwECLQAU&#10;AAYACAAAACEAHcu5kMkCAAANBgAADgAAAAAAAAAAAAAAAAAuAgAAZHJzL2Uyb0RvYy54bWxQSwEC&#10;LQAUAAYACAAAACEAt62kGN0AAAAJAQAADwAAAAAAAAAAAAAAAAAjBQAAZHJzL2Rvd25yZXYueG1s&#10;UEsFBgAAAAAEAAQA8wAAAC0GAAAAAA==&#10;" fillcolor="#dbe5f1 [660]" strokecolor="black [3213]" strokeweight=".25pt"/>
            </w:pict>
          </mc:Fallback>
        </mc:AlternateContent>
      </w:r>
    </w:p>
    <w:p w14:paraId="0314F75F" w14:textId="5662BB52" w:rsidR="003A556B" w:rsidRDefault="003A556B" w:rsidP="00044D11">
      <w:pPr>
        <w:jc w:val="center"/>
        <w:rPr>
          <w:rFonts w:ascii="Cambria" w:eastAsia="Cambria" w:hAnsi="Cambria" w:cs="Cambria"/>
          <w:i/>
          <w:sz w:val="30"/>
          <w:szCs w:val="30"/>
        </w:rPr>
      </w:pPr>
    </w:p>
    <w:p w14:paraId="24B92165" w14:textId="2473172B" w:rsidR="003A556B" w:rsidRDefault="00EB0EFA" w:rsidP="00044D11">
      <w:pPr>
        <w:jc w:val="center"/>
        <w:rPr>
          <w:rFonts w:ascii="Cambria" w:eastAsia="Cambria" w:hAnsi="Cambria" w:cs="Cambria"/>
          <w:i/>
          <w:sz w:val="30"/>
          <w:szCs w:val="30"/>
        </w:rPr>
      </w:pPr>
      <w:r>
        <w:rPr>
          <w:rFonts w:ascii="Cambria" w:eastAsia="Cambria" w:hAnsi="Cambria" w:cs="Cambria"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CA303" wp14:editId="273F6B97">
                <wp:simplePos x="0" y="0"/>
                <wp:positionH relativeFrom="column">
                  <wp:posOffset>132080</wp:posOffset>
                </wp:positionH>
                <wp:positionV relativeFrom="paragraph">
                  <wp:posOffset>19685</wp:posOffset>
                </wp:positionV>
                <wp:extent cx="2562225" cy="1381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F57BF" w14:textId="77777777" w:rsidR="00EB0EFA" w:rsidRPr="00F73869" w:rsidRDefault="00EB0EFA" w:rsidP="00EB0EFA">
                            <w:pPr>
                              <w:kinsoku w:val="0"/>
                              <w:overflowPunct w:val="0"/>
                              <w:spacing w:line="310" w:lineRule="exact"/>
                              <w:jc w:val="center"/>
                            </w:pPr>
                            <w:bookmarkStart w:id="1" w:name="_Hlk506792715"/>
                            <w:r w:rsidRPr="00F7386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spacing w:val="-1"/>
                                <w:kern w:val="24"/>
                                <w:sz w:val="30"/>
                                <w:szCs w:val="30"/>
                              </w:rPr>
                              <w:t>Opioid Safety Program Manager</w:t>
                            </w:r>
                          </w:p>
                          <w:p w14:paraId="32A616B3" w14:textId="77777777" w:rsidR="00EB0EFA" w:rsidRPr="00CA1B36" w:rsidRDefault="00F75004" w:rsidP="00EB0EFA">
                            <w:pPr>
                              <w:kinsoku w:val="0"/>
                              <w:overflowPunct w:val="0"/>
                              <w:spacing w:before="8" w:line="244" w:lineRule="auto"/>
                              <w:ind w:left="288" w:right="34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EB0EFA" w:rsidRPr="00CA1B36">
                                <w:rPr>
                                  <w:rStyle w:val="Hyperlink"/>
                                  <w:rFonts w:ascii="Cambria" w:hAnsi="Cambria" w:cs="Cambria"/>
                                  <w:i/>
                                  <w:iCs/>
                                  <w:spacing w:val="-1"/>
                                  <w:kern w:val="24"/>
                                  <w:sz w:val="24"/>
                                  <w:szCs w:val="24"/>
                                </w:rPr>
                                <w:t>opioidsafety@p4care.org</w:t>
                              </w:r>
                            </w:hyperlink>
                          </w:p>
                          <w:p w14:paraId="28C1A27A" w14:textId="77777777" w:rsidR="00EB0EFA" w:rsidRPr="00F73869" w:rsidRDefault="00EB0EFA" w:rsidP="00EB0EF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F73869">
                              <w:rPr>
                                <w:rFonts w:ascii="Cambria" w:hAnsi="Cambria" w:cs="Cambria"/>
                                <w:i/>
                                <w:i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(336)</w:t>
                            </w:r>
                            <w:r w:rsidRPr="00F73869">
                              <w:rPr>
                                <w:rFonts w:ascii="Cambria" w:hAnsi="Cambria" w:cs="Cambria"/>
                                <w:i/>
                                <w:iCs/>
                                <w:spacing w:val="-2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 </w:t>
                            </w:r>
                            <w:r w:rsidRPr="00F73869">
                              <w:rPr>
                                <w:rFonts w:ascii="Cambria" w:hAnsi="Cambria" w:cs="Cambria"/>
                                <w:i/>
                                <w:iCs/>
                                <w:spacing w:val="-1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235-0930</w:t>
                            </w:r>
                          </w:p>
                          <w:bookmarkEnd w:id="1"/>
                          <w:p w14:paraId="03444295" w14:textId="77777777" w:rsidR="00EB0EFA" w:rsidRPr="00EB0EFA" w:rsidRDefault="00EB0EF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CA3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0.4pt;margin-top:1.55pt;width:201.75pt;height:10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mJLwIAAFkEAAAOAAAAZHJzL2Uyb0RvYy54bWysVF1v2jAUfZ+0/2D5fYSkwLqIULFWTJOq&#10;thJMfTaOTSLZvp5tSNiv37UDFHV7mvZi7lfu9TnnmvldrxU5COdbMBXNR2NKhOFQt2ZX0R+b1adb&#10;SnxgpmYKjKjoUXh6t/j4Yd7ZUhTQgKqFI9jE+LKzFW1CsGWWed4IzfwIrDCYlOA0C+i6XVY71mF3&#10;rbJiPJ5lHbjaOuDCe4w+DEm6SP2lFDw8S+lFIKqieLeQTpfObTyzxZyVO8ds0/LTNdg/3EKz1uDQ&#10;S6sHFhjZu/aPVrrlDjzIMOKgM5Cy5SJhQDT5+B2adcOsSFiQHG8vNPn/15Y/HV4caeuKTikxTKNE&#10;G9EH8hV6Mo3sdNaXWLS2WBZ6DKPK57jHYATdS6fjL8IhmEeejxduYzOOwWI6K4oCh3DM5Te3eY4O&#10;9s/ePrfOh28CNIlGRR2Klzhlh0cfhtJzSZxmYNUqlQRUhnQVnd1Mx+mDSwabK4MzIojhstEK/bZP&#10;kC9AtlAfEZ+DYT+85asW7/DIfHhhDhcCIeGSh2c8pAKcBSeLkgbcr7/FYz3qhFlKOlywivqfe+YE&#10;Jeq7QQW/5JNJ3MjkTKafC3TcdWZ7nTF7fQ+4wzk+J8uTGeuDOpvSgX7Ft7CMUzHFDMfZFQ1n8z4M&#10;a49viYvlMhXhDloWHs3a8tg6shoZ3vSvzNmTDAEVfILzKrLynRpD7aDHch9AtkmqyPPA6ol+3N8k&#10;9umtxQdy7aeqt3+ExW8AAAD//wMAUEsDBBQABgAIAAAAIQDZKNfr4AAAAAgBAAAPAAAAZHJzL2Rv&#10;d25yZXYueG1sTI/NbsIwEITvlXgHa5F6KzaGIpTGQSgSqlS1ByiX3px4SaL6J40NpH36bk/luDOj&#10;mW/zzegsu+AQu+AVzGcCGPo6mM43Co7vu4c1sJi0N9oGjwq+McKmmNzlOjPh6vd4OaSGUYmPmVbQ&#10;ptRnnMe6RafjLPToyTuFwelE59BwM+grlTvLpRAr7nTnaaHVPZYt1p+Hs1PwUu7e9L6Sbv1jy+fX&#10;07b/On48KnU/HbdPwBKO6T8Mf/iEDgUxVeHsTWRWgRREnhQs5sDIXsrlAlhFuhQr4EXObx8ofgEA&#10;AP//AwBQSwECLQAUAAYACAAAACEAtoM4kv4AAADhAQAAEwAAAAAAAAAAAAAAAAAAAAAAW0NvbnRl&#10;bnRfVHlwZXNdLnhtbFBLAQItABQABgAIAAAAIQA4/SH/1gAAAJQBAAALAAAAAAAAAAAAAAAAAC8B&#10;AABfcmVscy8ucmVsc1BLAQItABQABgAIAAAAIQAsycmJLwIAAFkEAAAOAAAAAAAAAAAAAAAAAC4C&#10;AABkcnMvZTJvRG9jLnhtbFBLAQItABQABgAIAAAAIQDZKNfr4AAAAAgBAAAPAAAAAAAAAAAAAAAA&#10;AIkEAABkcnMvZG93bnJldi54bWxQSwUGAAAAAAQABADzAAAAlgUAAAAA&#10;" filled="f" stroked="f" strokeweight=".5pt">
                <v:textbox>
                  <w:txbxContent>
                    <w:p w14:paraId="470F57BF" w14:textId="77777777" w:rsidR="00EB0EFA" w:rsidRPr="00F73869" w:rsidRDefault="00EB0EFA" w:rsidP="00EB0EFA">
                      <w:pPr>
                        <w:kinsoku w:val="0"/>
                        <w:overflowPunct w:val="0"/>
                        <w:spacing w:line="310" w:lineRule="exact"/>
                        <w:jc w:val="center"/>
                      </w:pPr>
                      <w:bookmarkStart w:id="2" w:name="_Hlk506792715"/>
                      <w:r w:rsidRPr="00F73869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spacing w:val="-1"/>
                          <w:kern w:val="24"/>
                          <w:sz w:val="30"/>
                          <w:szCs w:val="30"/>
                        </w:rPr>
                        <w:t>Opioid Safety Program Manager</w:t>
                      </w:r>
                    </w:p>
                    <w:p w14:paraId="32A616B3" w14:textId="77777777" w:rsidR="00EB0EFA" w:rsidRPr="00CA1B36" w:rsidRDefault="00F75004" w:rsidP="00EB0EFA">
                      <w:pPr>
                        <w:kinsoku w:val="0"/>
                        <w:overflowPunct w:val="0"/>
                        <w:spacing w:before="8" w:line="244" w:lineRule="auto"/>
                        <w:ind w:left="288" w:right="346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EB0EFA" w:rsidRPr="00CA1B36">
                          <w:rPr>
                            <w:rStyle w:val="Hyperlink"/>
                            <w:rFonts w:ascii="Cambria" w:hAnsi="Cambria" w:cs="Cambria"/>
                            <w:i/>
                            <w:iCs/>
                            <w:spacing w:val="-1"/>
                            <w:kern w:val="24"/>
                            <w:sz w:val="24"/>
                            <w:szCs w:val="24"/>
                          </w:rPr>
                          <w:t>opioidsafety@p4care.org</w:t>
                        </w:r>
                      </w:hyperlink>
                    </w:p>
                    <w:p w14:paraId="28C1A27A" w14:textId="77777777" w:rsidR="00EB0EFA" w:rsidRPr="00F73869" w:rsidRDefault="00EB0EFA" w:rsidP="00EB0EFA">
                      <w:pPr>
                        <w:jc w:val="center"/>
                        <w:rPr>
                          <w:lang w:val="es-ES"/>
                        </w:rPr>
                      </w:pPr>
                      <w:r w:rsidRPr="00F73869">
                        <w:rPr>
                          <w:rFonts w:ascii="Cambria" w:hAnsi="Cambria" w:cs="Cambria"/>
                          <w:i/>
                          <w:iCs/>
                          <w:kern w:val="24"/>
                          <w:sz w:val="30"/>
                          <w:szCs w:val="30"/>
                          <w:lang w:val="es-ES"/>
                        </w:rPr>
                        <w:t>(336)</w:t>
                      </w:r>
                      <w:r w:rsidRPr="00F73869">
                        <w:rPr>
                          <w:rFonts w:ascii="Cambria" w:hAnsi="Cambria" w:cs="Cambria"/>
                          <w:i/>
                          <w:iCs/>
                          <w:spacing w:val="-2"/>
                          <w:kern w:val="24"/>
                          <w:sz w:val="30"/>
                          <w:szCs w:val="30"/>
                          <w:lang w:val="es-ES"/>
                        </w:rPr>
                        <w:t xml:space="preserve"> </w:t>
                      </w:r>
                      <w:r w:rsidRPr="00F73869">
                        <w:rPr>
                          <w:rFonts w:ascii="Cambria" w:hAnsi="Cambria" w:cs="Cambria"/>
                          <w:i/>
                          <w:iCs/>
                          <w:spacing w:val="-1"/>
                          <w:kern w:val="24"/>
                          <w:sz w:val="30"/>
                          <w:szCs w:val="30"/>
                          <w:lang w:val="es-ES"/>
                        </w:rPr>
                        <w:t>235-0930</w:t>
                      </w:r>
                    </w:p>
                    <w:bookmarkEnd w:id="2"/>
                    <w:p w14:paraId="03444295" w14:textId="77777777" w:rsidR="00EB0EFA" w:rsidRPr="00EB0EFA" w:rsidRDefault="00EB0EF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A5FF0B" w14:textId="53361533" w:rsidR="003A556B" w:rsidRDefault="003A556B" w:rsidP="00044D11">
      <w:pPr>
        <w:jc w:val="center"/>
        <w:rPr>
          <w:rFonts w:ascii="Cambria" w:eastAsia="Cambria" w:hAnsi="Cambria" w:cs="Cambria"/>
          <w:i/>
          <w:sz w:val="30"/>
          <w:szCs w:val="30"/>
        </w:rPr>
      </w:pPr>
    </w:p>
    <w:p w14:paraId="5CD814F3" w14:textId="68A89CCB" w:rsidR="003A556B" w:rsidRDefault="003A556B" w:rsidP="00044D11">
      <w:pPr>
        <w:jc w:val="center"/>
        <w:rPr>
          <w:rFonts w:ascii="Cambria" w:eastAsia="Cambria" w:hAnsi="Cambria" w:cs="Cambria"/>
          <w:i/>
          <w:sz w:val="30"/>
          <w:szCs w:val="30"/>
        </w:rPr>
      </w:pPr>
    </w:p>
    <w:p w14:paraId="279414E1" w14:textId="1688DD00" w:rsidR="003A556B" w:rsidRDefault="003A556B" w:rsidP="00044D11">
      <w:pPr>
        <w:jc w:val="center"/>
        <w:rPr>
          <w:rFonts w:ascii="Cambria" w:eastAsia="Cambria" w:hAnsi="Cambria" w:cs="Cambria"/>
          <w:i/>
          <w:sz w:val="30"/>
          <w:szCs w:val="30"/>
        </w:rPr>
      </w:pPr>
    </w:p>
    <w:p w14:paraId="32CFCC27" w14:textId="77777777" w:rsidR="003A556B" w:rsidRDefault="003A556B" w:rsidP="00044D11">
      <w:pPr>
        <w:jc w:val="center"/>
        <w:rPr>
          <w:rFonts w:ascii="Cambria" w:eastAsia="Cambria" w:hAnsi="Cambria" w:cs="Cambria"/>
          <w:i/>
          <w:sz w:val="30"/>
          <w:szCs w:val="30"/>
        </w:rPr>
      </w:pPr>
    </w:p>
    <w:p w14:paraId="2410C91C" w14:textId="205B3F1E" w:rsidR="00F6582F" w:rsidRDefault="00F6582F">
      <w:pPr>
        <w:rPr>
          <w:rFonts w:ascii="Cambria" w:eastAsia="Cambria" w:hAnsi="Cambria" w:cs="Cambria"/>
          <w:i/>
          <w:sz w:val="30"/>
          <w:szCs w:val="30"/>
        </w:rPr>
      </w:pPr>
    </w:p>
    <w:p w14:paraId="32FFFF07" w14:textId="23082379" w:rsidR="00F6582F" w:rsidRDefault="00073769">
      <w:pPr>
        <w:rPr>
          <w:rFonts w:ascii="Cambria" w:eastAsia="Cambria" w:hAnsi="Cambria" w:cs="Cambria"/>
          <w:i/>
          <w:sz w:val="30"/>
          <w:szCs w:val="30"/>
        </w:rPr>
      </w:pPr>
      <w:r>
        <w:rPr>
          <w:rFonts w:ascii="Cambria" w:eastAsia="Cambria" w:hAnsi="Cambria" w:cs="Cambria"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BCE39" wp14:editId="5066A77D">
                <wp:simplePos x="0" y="0"/>
                <wp:positionH relativeFrom="column">
                  <wp:posOffset>189230</wp:posOffset>
                </wp:positionH>
                <wp:positionV relativeFrom="paragraph">
                  <wp:posOffset>127635</wp:posOffset>
                </wp:positionV>
                <wp:extent cx="2505075" cy="1000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DBCCB" w14:textId="77777777" w:rsidR="00EB0EFA" w:rsidRPr="00991737" w:rsidRDefault="00EB0EFA" w:rsidP="00073769">
                            <w:pPr>
                              <w:pStyle w:val="BodyText"/>
                              <w:kinsoku w:val="0"/>
                              <w:overflowPunct w:val="0"/>
                              <w:spacing w:before="8" w:line="342" w:lineRule="exact"/>
                              <w:ind w:left="280"/>
                              <w:jc w:val="center"/>
                              <w:rPr>
                                <w:rFonts w:ascii="Cambria" w:hAnsi="Cambria" w:cs="Cambria"/>
                                <w:color w:val="0000FF"/>
                              </w:rPr>
                            </w:pPr>
                            <w:r w:rsidRPr="00991737">
                              <w:rPr>
                                <w:rFonts w:ascii="Cambria" w:hAnsi="Cambria" w:cs="Cambria"/>
                                <w:i/>
                                <w:iCs/>
                                <w:color w:val="0000FF"/>
                                <w:spacing w:val="-1"/>
                                <w:u w:val="single"/>
                              </w:rPr>
                              <w:t>http://www.p4communitycare.org/programs-initiatives/PL/</w:t>
                            </w:r>
                          </w:p>
                          <w:p w14:paraId="29654F5D" w14:textId="77777777" w:rsidR="00EB0EFA" w:rsidRDefault="00EB0E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BCE39" id="Text Box 4" o:spid="_x0000_s1028" type="#_x0000_t202" style="position:absolute;margin-left:14.9pt;margin-top:10.05pt;width:197.25pt;height:7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ZlMQIAAFkEAAAOAAAAZHJzL2Uyb0RvYy54bWysVE1v2zAMvQ/YfxB0X/yxuO2MOEXWIsOA&#10;oC2QDD0rshQbkEVNUmJnv36UnKRBt9Owi0KRNKn3HpnZ/dApchDWtaArmk1SSoTmULd6V9Efm+Wn&#10;O0qcZ7pmCrSo6FE4ej//+GHWm1Lk0ICqhSVYRLuyNxVtvDdlkjjeiI65CRihMSjBdszj1e6S2rIe&#10;q3cqydP0JunB1sYCF86h93EM0nmsL6Xg/llKJzxRFcW3+XjaeG7DmcxnrNxZZpqWn57B/uEVHWs1&#10;Nr2UemSekb1t/yjVtdyCA+knHLoEpGy5iBgQTZa+Q7NumBERC5LjzIUm9//K8qfDiyVtXdEpJZp1&#10;KNFGDJ58hYFMAzu9cSUmrQ2m+QHdqPLZ79AZQA/SduEX4RCMI8/HC7ehGEdnXqRFeltQwjGWpWma&#10;5UWok7x9bqzz3wR0JBgVtShe5JQdVs6PqeeU0E3DslUqCqg06St687lI4weXCBZXGnsEEONjg+WH&#10;7RAh52cgW6iPiM/COB/O8GWLb1gx51+YxYFASDjk/hkPqQB7wcmipAH762/+kI86YZSSHgesou7n&#10;nllBifquUcEv2XQaJjJepsVtjhd7HdleR/S+ewCc4QzXyfBohnyvzqa00L3iLixCVwwxzbF3Rf3Z&#10;fPDj2OMucbFYxCScQcP8Sq8ND6UDq4HhzfDKrDnJ4FHBJziPIivfqTHmjnos9h5kG6UKPI+snujH&#10;+Y1in3YtLMj1PWa9/SPMfwMAAP//AwBQSwMEFAAGAAgAAAAhANcusb3hAAAACQEAAA8AAABkcnMv&#10;ZG93bnJldi54bWxMj8FOwzAQRO9I/IO1SNyo01DaEuJUVaQKCdFDSy/cnHibRNjrELtt4OtZTnAa&#10;rWY08zZfjc6KMw6h86RgOklAINXedNQoOLxt7pYgQtRktPWECr4wwKq4vsp1ZvyFdnjex0ZwCYVM&#10;K2hj7DMpQ92i02HieyT2jn5wOvI5NNIM+sLlzso0SebS6Y54odU9li3WH/uTU/BSbrZ6V6Vu+W3L&#10;59fjuv88vD8odXszrp9ARBzjXxh+8RkdCmaq/IlMEFZB+sjkkTWZgmB/ls7uQVQcXCzmIItc/v+g&#10;+AEAAP//AwBQSwECLQAUAAYACAAAACEAtoM4kv4AAADhAQAAEwAAAAAAAAAAAAAAAAAAAAAAW0Nv&#10;bnRlbnRfVHlwZXNdLnhtbFBLAQItABQABgAIAAAAIQA4/SH/1gAAAJQBAAALAAAAAAAAAAAAAAAA&#10;AC8BAABfcmVscy8ucmVsc1BLAQItABQABgAIAAAAIQANYnZlMQIAAFkEAAAOAAAAAAAAAAAAAAAA&#10;AC4CAABkcnMvZTJvRG9jLnhtbFBLAQItABQABgAIAAAAIQDXLrG94QAAAAkBAAAPAAAAAAAAAAAA&#10;AAAAAIsEAABkcnMvZG93bnJldi54bWxQSwUGAAAAAAQABADzAAAAmQUAAAAA&#10;" filled="f" stroked="f" strokeweight=".5pt">
                <v:textbox>
                  <w:txbxContent>
                    <w:p w14:paraId="0B6DBCCB" w14:textId="77777777" w:rsidR="00EB0EFA" w:rsidRPr="00991737" w:rsidRDefault="00EB0EFA" w:rsidP="00073769">
                      <w:pPr>
                        <w:pStyle w:val="BodyText"/>
                        <w:kinsoku w:val="0"/>
                        <w:overflowPunct w:val="0"/>
                        <w:spacing w:before="8" w:line="342" w:lineRule="exact"/>
                        <w:ind w:left="280"/>
                        <w:jc w:val="center"/>
                        <w:rPr>
                          <w:rFonts w:ascii="Cambria" w:hAnsi="Cambria" w:cs="Cambria"/>
                          <w:color w:val="0000FF"/>
                        </w:rPr>
                      </w:pPr>
                      <w:r w:rsidRPr="00991737">
                        <w:rPr>
                          <w:rFonts w:ascii="Cambria" w:hAnsi="Cambria" w:cs="Cambria"/>
                          <w:i/>
                          <w:iCs/>
                          <w:color w:val="0000FF"/>
                          <w:spacing w:val="-1"/>
                          <w:u w:val="single"/>
                        </w:rPr>
                        <w:t>http://www.p4communitycare.org/programs-initiatives/PL/</w:t>
                      </w:r>
                    </w:p>
                    <w:p w14:paraId="29654F5D" w14:textId="77777777" w:rsidR="00EB0EFA" w:rsidRDefault="00EB0EFA"/>
                  </w:txbxContent>
                </v:textbox>
              </v:shape>
            </w:pict>
          </mc:Fallback>
        </mc:AlternateContent>
      </w:r>
    </w:p>
    <w:p w14:paraId="21E790CD" w14:textId="026CCD2F" w:rsidR="00F6582F" w:rsidRDefault="00F6582F">
      <w:pPr>
        <w:rPr>
          <w:rFonts w:ascii="Cambria" w:eastAsia="Cambria" w:hAnsi="Cambria" w:cs="Cambria"/>
          <w:i/>
          <w:sz w:val="30"/>
          <w:szCs w:val="30"/>
        </w:rPr>
      </w:pPr>
    </w:p>
    <w:p w14:paraId="4BAAD978" w14:textId="77777777" w:rsidR="00F6582F" w:rsidRDefault="00F6582F">
      <w:pPr>
        <w:rPr>
          <w:rFonts w:ascii="Cambria" w:eastAsia="Cambria" w:hAnsi="Cambria" w:cs="Cambria"/>
          <w:i/>
          <w:sz w:val="30"/>
          <w:szCs w:val="30"/>
        </w:rPr>
      </w:pPr>
    </w:p>
    <w:p w14:paraId="2FB94B09" w14:textId="0FAE3097" w:rsidR="00786410" w:rsidRDefault="00786410">
      <w:pPr>
        <w:spacing w:line="346" w:lineRule="exact"/>
        <w:ind w:left="103"/>
        <w:jc w:val="center"/>
        <w:rPr>
          <w:rFonts w:ascii="Cambria"/>
          <w:i/>
          <w:color w:val="47292B"/>
          <w:spacing w:val="-1"/>
          <w:sz w:val="30"/>
        </w:rPr>
      </w:pPr>
    </w:p>
    <w:p w14:paraId="288AC575" w14:textId="6EC5E09C" w:rsidR="00D3613C" w:rsidRDefault="00D3613C">
      <w:pPr>
        <w:spacing w:line="346" w:lineRule="exact"/>
        <w:ind w:left="103"/>
        <w:jc w:val="center"/>
        <w:rPr>
          <w:rFonts w:ascii="Cambria"/>
          <w:i/>
          <w:color w:val="47292B"/>
          <w:spacing w:val="-1"/>
          <w:sz w:val="30"/>
        </w:rPr>
      </w:pPr>
    </w:p>
    <w:p w14:paraId="3846A8F9" w14:textId="09CD2C4E" w:rsidR="00D3613C" w:rsidRDefault="00D3613C">
      <w:pPr>
        <w:spacing w:line="346" w:lineRule="exact"/>
        <w:ind w:left="103"/>
        <w:jc w:val="center"/>
        <w:rPr>
          <w:rFonts w:ascii="Cambria"/>
          <w:i/>
          <w:color w:val="47292B"/>
          <w:spacing w:val="-1"/>
          <w:sz w:val="30"/>
        </w:rPr>
      </w:pPr>
    </w:p>
    <w:p w14:paraId="1F2969A1" w14:textId="381040F2" w:rsidR="00D3613C" w:rsidRDefault="00D3613C">
      <w:pPr>
        <w:spacing w:line="346" w:lineRule="exact"/>
        <w:ind w:left="103"/>
        <w:jc w:val="center"/>
        <w:rPr>
          <w:rFonts w:ascii="Cambria"/>
          <w:i/>
          <w:color w:val="47292B"/>
          <w:spacing w:val="-1"/>
          <w:sz w:val="30"/>
        </w:rPr>
      </w:pPr>
    </w:p>
    <w:p w14:paraId="629862FF" w14:textId="0B1ABDBC" w:rsidR="00EB0EFA" w:rsidRDefault="00EB0EFA">
      <w:pPr>
        <w:spacing w:line="346" w:lineRule="exact"/>
        <w:ind w:left="103"/>
        <w:jc w:val="center"/>
        <w:rPr>
          <w:rFonts w:ascii="Cambria"/>
          <w:i/>
          <w:color w:val="47292B"/>
          <w:spacing w:val="-1"/>
          <w:sz w:val="30"/>
        </w:rPr>
      </w:pPr>
    </w:p>
    <w:p w14:paraId="1BED9AC2" w14:textId="0556C691" w:rsidR="00EB0EFA" w:rsidRDefault="00EB0EFA">
      <w:pPr>
        <w:spacing w:line="346" w:lineRule="exact"/>
        <w:ind w:left="103"/>
        <w:jc w:val="center"/>
        <w:rPr>
          <w:rFonts w:ascii="Cambria"/>
          <w:i/>
          <w:color w:val="47292B"/>
          <w:spacing w:val="-1"/>
          <w:sz w:val="30"/>
        </w:rPr>
      </w:pPr>
    </w:p>
    <w:p w14:paraId="6D0C6417" w14:textId="0F68C822" w:rsidR="00EB0EFA" w:rsidRDefault="00EB0EFA">
      <w:pPr>
        <w:spacing w:line="346" w:lineRule="exact"/>
        <w:ind w:left="103"/>
        <w:jc w:val="center"/>
        <w:rPr>
          <w:rFonts w:ascii="Cambria"/>
          <w:i/>
          <w:color w:val="47292B"/>
          <w:spacing w:val="-1"/>
          <w:sz w:val="30"/>
        </w:rPr>
      </w:pPr>
    </w:p>
    <w:p w14:paraId="41D28AE8" w14:textId="4527B5DB" w:rsidR="00EB0EFA" w:rsidRDefault="00EB0EFA">
      <w:pPr>
        <w:spacing w:line="346" w:lineRule="exact"/>
        <w:ind w:left="103"/>
        <w:jc w:val="center"/>
        <w:rPr>
          <w:rFonts w:ascii="Cambria"/>
          <w:i/>
          <w:color w:val="47292B"/>
          <w:spacing w:val="-1"/>
          <w:sz w:val="30"/>
        </w:rPr>
      </w:pPr>
    </w:p>
    <w:p w14:paraId="1F7868A7" w14:textId="69539D31" w:rsidR="00EB0EFA" w:rsidRDefault="00EB0EFA">
      <w:pPr>
        <w:spacing w:line="346" w:lineRule="exact"/>
        <w:ind w:left="103"/>
        <w:jc w:val="center"/>
        <w:rPr>
          <w:rFonts w:ascii="Cambria"/>
          <w:i/>
          <w:color w:val="47292B"/>
          <w:spacing w:val="-1"/>
          <w:sz w:val="30"/>
        </w:rPr>
      </w:pPr>
    </w:p>
    <w:p w14:paraId="47C2486D" w14:textId="03615F75" w:rsidR="00EB0EFA" w:rsidRDefault="00EB0EFA">
      <w:pPr>
        <w:spacing w:line="346" w:lineRule="exact"/>
        <w:ind w:left="103"/>
        <w:jc w:val="center"/>
        <w:rPr>
          <w:rFonts w:ascii="Cambria"/>
          <w:i/>
          <w:color w:val="47292B"/>
          <w:spacing w:val="-1"/>
          <w:sz w:val="30"/>
        </w:rPr>
      </w:pPr>
    </w:p>
    <w:p w14:paraId="17878C10" w14:textId="77777777" w:rsidR="00786410" w:rsidRDefault="00786410">
      <w:pPr>
        <w:spacing w:line="346" w:lineRule="exact"/>
        <w:ind w:left="103"/>
        <w:jc w:val="center"/>
        <w:rPr>
          <w:rFonts w:ascii="Cambria"/>
          <w:i/>
          <w:color w:val="47292B"/>
          <w:spacing w:val="-1"/>
          <w:sz w:val="30"/>
        </w:rPr>
      </w:pPr>
    </w:p>
    <w:p w14:paraId="44AD00CD" w14:textId="77777777" w:rsidR="00786410" w:rsidRDefault="00786410">
      <w:pPr>
        <w:spacing w:line="346" w:lineRule="exact"/>
        <w:ind w:left="103"/>
        <w:jc w:val="center"/>
        <w:rPr>
          <w:rFonts w:ascii="Cambria"/>
          <w:i/>
          <w:color w:val="47292B"/>
          <w:spacing w:val="-1"/>
          <w:sz w:val="30"/>
        </w:rPr>
      </w:pPr>
    </w:p>
    <w:p w14:paraId="257BC6DF" w14:textId="197A9B8D" w:rsidR="00044D11" w:rsidRDefault="00D3613C" w:rsidP="00044D11">
      <w:pPr>
        <w:spacing w:before="75"/>
        <w:ind w:left="8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F2A2E"/>
          <w:spacing w:val="-3"/>
          <w:sz w:val="20"/>
        </w:rPr>
        <w:t>1802JP</w:t>
      </w:r>
    </w:p>
    <w:p w14:paraId="188918B4" w14:textId="77777777" w:rsidR="00044D11" w:rsidRDefault="00044D11">
      <w:pPr>
        <w:spacing w:line="346" w:lineRule="exact"/>
        <w:ind w:left="103"/>
        <w:jc w:val="center"/>
        <w:rPr>
          <w:rFonts w:ascii="Cambria"/>
          <w:i/>
          <w:color w:val="47292B"/>
          <w:spacing w:val="-1"/>
          <w:sz w:val="30"/>
        </w:rPr>
      </w:pPr>
    </w:p>
    <w:p w14:paraId="5E857400" w14:textId="77777777" w:rsidR="00044D11" w:rsidRDefault="00044D11">
      <w:pPr>
        <w:spacing w:line="346" w:lineRule="exact"/>
        <w:ind w:left="103"/>
        <w:jc w:val="center"/>
        <w:rPr>
          <w:rFonts w:ascii="Cambria" w:eastAsia="Cambria" w:hAnsi="Cambria" w:cs="Cambria"/>
          <w:sz w:val="30"/>
          <w:szCs w:val="30"/>
        </w:rPr>
      </w:pPr>
    </w:p>
    <w:p w14:paraId="40C01032" w14:textId="77777777" w:rsidR="003825D6" w:rsidRDefault="00020856" w:rsidP="006B24C7">
      <w:pPr>
        <w:jc w:val="center"/>
        <w:rPr>
          <w:rFonts w:ascii="Cambria" w:eastAsia="Cambria" w:hAnsi="Cambria" w:cs="Cambria"/>
          <w:i/>
          <w:sz w:val="20"/>
          <w:szCs w:val="20"/>
        </w:rPr>
      </w:pPr>
      <w:r>
        <w:br w:type="column"/>
      </w:r>
    </w:p>
    <w:p w14:paraId="233A3318" w14:textId="77777777" w:rsidR="003825D6" w:rsidRDefault="004F0013">
      <w:pPr>
        <w:rPr>
          <w:rFonts w:ascii="Cambria"/>
          <w:b/>
          <w:i/>
          <w:noProof/>
          <w:color w:val="47292B"/>
          <w:spacing w:val="-4"/>
          <w:sz w:val="56"/>
          <w:szCs w:val="56"/>
        </w:rPr>
      </w:pPr>
      <w:r>
        <w:rPr>
          <w:rFonts w:ascii="Cambria"/>
          <w:b/>
          <w:i/>
          <w:noProof/>
          <w:color w:val="47292B"/>
          <w:spacing w:val="-4"/>
          <w:sz w:val="56"/>
          <w:szCs w:val="56"/>
        </w:rPr>
        <w:t>O</w:t>
      </w:r>
    </w:p>
    <w:p w14:paraId="0AC6ECE6" w14:textId="77777777" w:rsidR="004F0013" w:rsidRDefault="004F0013">
      <w:pPr>
        <w:rPr>
          <w:rFonts w:ascii="Cambria" w:eastAsia="Cambria" w:hAnsi="Cambria" w:cs="Cambria"/>
          <w:i/>
          <w:sz w:val="20"/>
          <w:szCs w:val="20"/>
        </w:rPr>
      </w:pPr>
    </w:p>
    <w:p w14:paraId="0C7AEA7B" w14:textId="77777777" w:rsidR="004F0013" w:rsidRDefault="004F0013">
      <w:pPr>
        <w:rPr>
          <w:rFonts w:ascii="Cambria" w:eastAsia="Cambria" w:hAnsi="Cambria" w:cs="Cambria"/>
          <w:i/>
          <w:sz w:val="20"/>
          <w:szCs w:val="20"/>
        </w:rPr>
      </w:pPr>
    </w:p>
    <w:p w14:paraId="628229A1" w14:textId="5B410358" w:rsidR="003825D6" w:rsidRDefault="003825D6">
      <w:pPr>
        <w:rPr>
          <w:rFonts w:ascii="Cambria" w:eastAsia="Cambria" w:hAnsi="Cambria" w:cs="Cambria"/>
          <w:i/>
          <w:sz w:val="20"/>
          <w:szCs w:val="20"/>
        </w:rPr>
      </w:pPr>
    </w:p>
    <w:p w14:paraId="682A3F87" w14:textId="77777777" w:rsidR="00984617" w:rsidRDefault="00984617">
      <w:pPr>
        <w:rPr>
          <w:rFonts w:ascii="Cambria" w:eastAsia="Cambria" w:hAnsi="Cambria" w:cs="Cambria"/>
          <w:i/>
          <w:sz w:val="20"/>
          <w:szCs w:val="20"/>
        </w:rPr>
      </w:pPr>
    </w:p>
    <w:p w14:paraId="3683E120" w14:textId="77777777" w:rsidR="003825D6" w:rsidRDefault="00231026" w:rsidP="00231026">
      <w:pPr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noProof/>
          <w:sz w:val="20"/>
          <w:szCs w:val="20"/>
        </w:rPr>
        <w:drawing>
          <wp:inline distT="0" distB="0" distL="0" distR="0" wp14:anchorId="228EA71F" wp14:editId="165A6FD3">
            <wp:extent cx="2383456" cy="22120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56" cy="2212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06815" w14:textId="77777777" w:rsidR="003825D6" w:rsidRDefault="003825D6">
      <w:pPr>
        <w:rPr>
          <w:rFonts w:ascii="Cambria" w:eastAsia="Cambria" w:hAnsi="Cambria" w:cs="Cambria"/>
          <w:i/>
          <w:sz w:val="20"/>
          <w:szCs w:val="20"/>
        </w:rPr>
      </w:pPr>
    </w:p>
    <w:p w14:paraId="1985D735" w14:textId="77777777" w:rsidR="003825D6" w:rsidRDefault="003825D6" w:rsidP="00231026">
      <w:pPr>
        <w:jc w:val="center"/>
        <w:rPr>
          <w:rFonts w:ascii="Cambria" w:eastAsia="Cambria" w:hAnsi="Cambria" w:cs="Cambria"/>
          <w:i/>
          <w:sz w:val="20"/>
          <w:szCs w:val="20"/>
        </w:rPr>
      </w:pPr>
    </w:p>
    <w:p w14:paraId="3E9DBD2F" w14:textId="55E11AA0" w:rsidR="003825D6" w:rsidRDefault="00534B5D" w:rsidP="00984617">
      <w:pPr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C748D0" wp14:editId="7341217C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838450" cy="1875790"/>
            <wp:effectExtent l="0" t="0" r="0" b="0"/>
            <wp:wrapTight wrapText="bothSides">
              <wp:wrapPolygon edited="0">
                <wp:start x="0" y="0"/>
                <wp:lineTo x="0" y="21278"/>
                <wp:lineTo x="21455" y="21278"/>
                <wp:lineTo x="21455" y="0"/>
                <wp:lineTo x="0" y="0"/>
              </wp:wrapPolygon>
            </wp:wrapTight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addiction-71576_64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6F7F01" w14:textId="77777777" w:rsidR="003825D6" w:rsidRDefault="003825D6">
      <w:pPr>
        <w:rPr>
          <w:rFonts w:ascii="Cambria" w:eastAsia="Cambria" w:hAnsi="Cambria" w:cs="Cambria"/>
          <w:i/>
          <w:sz w:val="20"/>
          <w:szCs w:val="20"/>
        </w:rPr>
      </w:pPr>
    </w:p>
    <w:p w14:paraId="0468156B" w14:textId="77777777" w:rsidR="003825D6" w:rsidRDefault="003825D6">
      <w:pPr>
        <w:rPr>
          <w:rFonts w:ascii="Cambria" w:eastAsia="Cambria" w:hAnsi="Cambria" w:cs="Cambria"/>
          <w:i/>
          <w:sz w:val="20"/>
          <w:szCs w:val="20"/>
        </w:rPr>
      </w:pPr>
    </w:p>
    <w:p w14:paraId="20CF6E49" w14:textId="77777777" w:rsidR="00EB0EFA" w:rsidRDefault="00534B5D" w:rsidP="00534B5D">
      <w:pPr>
        <w:spacing w:before="20" w:after="20"/>
        <w:jc w:val="center"/>
        <w:rPr>
          <w:rFonts w:asciiTheme="majorHAnsi" w:hAnsiTheme="majorHAnsi" w:cs="Arial"/>
          <w:b/>
          <w:bCs/>
          <w:i/>
          <w:iCs/>
          <w:color w:val="000000" w:themeColor="text1"/>
          <w:sz w:val="28"/>
          <w:szCs w:val="28"/>
        </w:rPr>
      </w:pPr>
      <w:r w:rsidRPr="005F4C7E">
        <w:rPr>
          <w:rFonts w:asciiTheme="majorHAnsi" w:hAnsiTheme="majorHAnsi" w:cs="Arial"/>
          <w:b/>
          <w:bCs/>
          <w:i/>
          <w:iCs/>
          <w:color w:val="000000" w:themeColor="text1"/>
          <w:sz w:val="24"/>
          <w:szCs w:val="24"/>
        </w:rPr>
        <w:t>Serving Guilford, Rocking</w:t>
      </w:r>
      <w:r>
        <w:rPr>
          <w:rFonts w:asciiTheme="majorHAnsi" w:hAnsiTheme="majorHAnsi" w:cs="Arial"/>
          <w:b/>
          <w:bCs/>
          <w:i/>
          <w:iCs/>
          <w:color w:val="000000" w:themeColor="text1"/>
          <w:sz w:val="24"/>
          <w:szCs w:val="24"/>
        </w:rPr>
        <w:t>h</w:t>
      </w:r>
      <w:r w:rsidRPr="005F4C7E">
        <w:rPr>
          <w:rFonts w:asciiTheme="majorHAnsi" w:hAnsiTheme="majorHAnsi" w:cs="Arial"/>
          <w:b/>
          <w:bCs/>
          <w:i/>
          <w:iCs/>
          <w:color w:val="000000" w:themeColor="text1"/>
          <w:sz w:val="24"/>
          <w:szCs w:val="24"/>
        </w:rPr>
        <w:t>am, and</w:t>
      </w:r>
      <w:r w:rsidRPr="005F4C7E">
        <w:rPr>
          <w:rFonts w:asciiTheme="majorHAnsi" w:hAnsiTheme="majorHAnsi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356DA63E" w14:textId="036DA7EA" w:rsidR="00534B5D" w:rsidRPr="005F4C7E" w:rsidRDefault="00534B5D" w:rsidP="00534B5D">
      <w:pPr>
        <w:spacing w:before="20" w:after="20"/>
        <w:jc w:val="center"/>
        <w:rPr>
          <w:rFonts w:asciiTheme="majorHAnsi" w:hAnsiTheme="majorHAnsi" w:cs="Arial"/>
          <w:b/>
          <w:bCs/>
          <w:i/>
          <w:iCs/>
          <w:color w:val="000000" w:themeColor="text1"/>
          <w:sz w:val="24"/>
          <w:szCs w:val="24"/>
        </w:rPr>
      </w:pPr>
      <w:r w:rsidRPr="005F4C7E">
        <w:rPr>
          <w:rFonts w:asciiTheme="majorHAnsi" w:hAnsiTheme="majorHAnsi" w:cs="Arial"/>
          <w:b/>
          <w:bCs/>
          <w:i/>
          <w:iCs/>
          <w:color w:val="000000" w:themeColor="text1"/>
          <w:sz w:val="24"/>
          <w:szCs w:val="24"/>
        </w:rPr>
        <w:t>Randolph Counties</w:t>
      </w:r>
    </w:p>
    <w:p w14:paraId="32C578D2" w14:textId="77777777" w:rsidR="003825D6" w:rsidRDefault="003825D6">
      <w:pPr>
        <w:rPr>
          <w:rFonts w:ascii="Arial Narrow" w:eastAsia="Arial Narrow" w:hAnsi="Arial Narrow" w:cs="Arial Narrow"/>
          <w:sz w:val="20"/>
          <w:szCs w:val="20"/>
        </w:rPr>
      </w:pPr>
    </w:p>
    <w:p w14:paraId="5CB8E64E" w14:textId="77777777" w:rsidR="003825D6" w:rsidRDefault="003825D6">
      <w:pPr>
        <w:jc w:val="center"/>
        <w:rPr>
          <w:rFonts w:ascii="Cambria" w:eastAsia="Cambria" w:hAnsi="Cambria" w:cs="Cambria"/>
          <w:sz w:val="30"/>
          <w:szCs w:val="30"/>
        </w:rPr>
        <w:sectPr w:rsidR="003825D6">
          <w:type w:val="continuous"/>
          <w:pgSz w:w="15840" w:h="12240" w:orient="landscape"/>
          <w:pgMar w:top="0" w:right="0" w:bottom="280" w:left="40" w:header="720" w:footer="720" w:gutter="0"/>
          <w:cols w:num="3" w:space="720" w:equalWidth="0">
            <w:col w:w="5076" w:space="526"/>
            <w:col w:w="4481" w:space="850"/>
            <w:col w:w="4867"/>
          </w:cols>
        </w:sectPr>
      </w:pPr>
    </w:p>
    <w:p w14:paraId="3C682C42" w14:textId="77777777" w:rsidR="003825D6" w:rsidRDefault="003825D6">
      <w:pPr>
        <w:spacing w:before="5"/>
        <w:rPr>
          <w:rFonts w:ascii="Cambria" w:eastAsia="Cambria" w:hAnsi="Cambria" w:cs="Cambria"/>
          <w:i/>
          <w:sz w:val="15"/>
          <w:szCs w:val="15"/>
        </w:rPr>
      </w:pPr>
    </w:p>
    <w:p w14:paraId="0376A55D" w14:textId="77777777" w:rsidR="003825D6" w:rsidRDefault="003825D6">
      <w:pPr>
        <w:spacing w:before="9"/>
        <w:rPr>
          <w:rFonts w:ascii="Arial Narrow" w:eastAsia="Arial Narrow" w:hAnsi="Arial Narrow" w:cs="Arial Narrow"/>
          <w:sz w:val="12"/>
          <w:szCs w:val="12"/>
        </w:rPr>
      </w:pPr>
    </w:p>
    <w:p w14:paraId="79B29BE6" w14:textId="77777777" w:rsidR="003825D6" w:rsidRDefault="003825D6" w:rsidP="00D3613C">
      <w:pPr>
        <w:jc w:val="center"/>
        <w:rPr>
          <w:rFonts w:ascii="Arial Narrow" w:eastAsia="Arial Narrow" w:hAnsi="Arial Narrow" w:cs="Arial Narrow"/>
          <w:sz w:val="12"/>
          <w:szCs w:val="12"/>
        </w:rPr>
        <w:sectPr w:rsidR="003825D6">
          <w:pgSz w:w="15840" w:h="12240" w:orient="landscape"/>
          <w:pgMar w:top="100" w:right="80" w:bottom="280" w:left="0" w:header="720" w:footer="720" w:gutter="0"/>
          <w:cols w:space="720"/>
        </w:sectPr>
      </w:pPr>
    </w:p>
    <w:p w14:paraId="31485334" w14:textId="65C1D25B" w:rsidR="00D3613C" w:rsidRPr="00D3613C" w:rsidRDefault="00D3613C" w:rsidP="00AA7D08">
      <w:pPr>
        <w:pStyle w:val="Heading4"/>
        <w:ind w:right="86"/>
        <w:jc w:val="center"/>
        <w:rPr>
          <w:rFonts w:ascii="Cambria" w:hAnsi="Cambria"/>
          <w:b/>
          <w:i/>
          <w:color w:val="365F91" w:themeColor="accent1" w:themeShade="BF"/>
          <w:sz w:val="36"/>
          <w:szCs w:val="36"/>
        </w:rPr>
      </w:pPr>
      <w:r w:rsidRPr="00D3613C">
        <w:rPr>
          <w:rFonts w:ascii="Cambria" w:hAnsi="Cambria"/>
          <w:b/>
          <w:i/>
          <w:color w:val="365F91" w:themeColor="accent1" w:themeShade="BF"/>
          <w:sz w:val="36"/>
          <w:szCs w:val="36"/>
        </w:rPr>
        <w:t>What is the Opioid Safety Program</w:t>
      </w:r>
    </w:p>
    <w:p w14:paraId="26E56F05" w14:textId="77777777" w:rsidR="00A32416" w:rsidRDefault="00A32416" w:rsidP="00D3613C">
      <w:pPr>
        <w:pStyle w:val="Heading4"/>
        <w:spacing w:before="190" w:line="273" w:lineRule="auto"/>
        <w:ind w:right="90"/>
        <w:jc w:val="center"/>
        <w:rPr>
          <w:rFonts w:ascii="Cambria" w:hAnsi="Cambria"/>
          <w:color w:val="47292A"/>
          <w:sz w:val="24"/>
          <w:szCs w:val="24"/>
        </w:rPr>
      </w:pPr>
    </w:p>
    <w:p w14:paraId="621F6D97" w14:textId="44C04391" w:rsidR="00020856" w:rsidRDefault="003D27C8" w:rsidP="00AB5B5B">
      <w:pPr>
        <w:pStyle w:val="Heading4"/>
        <w:ind w:right="90"/>
        <w:jc w:val="center"/>
        <w:rPr>
          <w:rFonts w:ascii="Cambria" w:hAnsi="Cambria"/>
          <w:color w:val="47292A"/>
        </w:rPr>
      </w:pPr>
      <w:r>
        <w:rPr>
          <w:rFonts w:ascii="Cambria" w:hAnsi="Cambria"/>
          <w:color w:val="47292A"/>
        </w:rPr>
        <w:t xml:space="preserve">In response to </w:t>
      </w:r>
      <w:r w:rsidRPr="00AB5B5B">
        <w:rPr>
          <w:rFonts w:ascii="Cambria" w:hAnsi="Cambria"/>
          <w:color w:val="47292A"/>
          <w:spacing w:val="-1"/>
        </w:rPr>
        <w:t>some</w:t>
      </w:r>
      <w:r w:rsidRPr="00AB5B5B">
        <w:rPr>
          <w:rFonts w:ascii="Cambria" w:hAnsi="Cambria"/>
          <w:color w:val="47292A"/>
        </w:rPr>
        <w:t xml:space="preserve"> </w:t>
      </w:r>
      <w:r w:rsidRPr="00AB5B5B">
        <w:rPr>
          <w:rFonts w:ascii="Cambria" w:hAnsi="Cambria"/>
          <w:color w:val="47292A"/>
          <w:spacing w:val="-1"/>
        </w:rPr>
        <w:t>of</w:t>
      </w:r>
      <w:r w:rsidRPr="00AB5B5B">
        <w:rPr>
          <w:rFonts w:ascii="Cambria" w:hAnsi="Cambria"/>
          <w:color w:val="47292A"/>
        </w:rPr>
        <w:t xml:space="preserve"> the </w:t>
      </w:r>
      <w:r w:rsidRPr="00AB5B5B">
        <w:rPr>
          <w:rFonts w:ascii="Cambria" w:hAnsi="Cambria"/>
          <w:color w:val="47292A"/>
          <w:spacing w:val="-1"/>
        </w:rPr>
        <w:t>highest</w:t>
      </w:r>
      <w:r w:rsidRPr="00AB5B5B">
        <w:rPr>
          <w:rFonts w:ascii="Cambria" w:hAnsi="Cambria"/>
          <w:color w:val="47292A"/>
        </w:rPr>
        <w:t xml:space="preserve"> </w:t>
      </w:r>
      <w:r w:rsidRPr="00AB5B5B">
        <w:rPr>
          <w:rFonts w:ascii="Cambria" w:hAnsi="Cambria"/>
          <w:color w:val="47292A"/>
          <w:spacing w:val="-1"/>
        </w:rPr>
        <w:t>drug</w:t>
      </w:r>
      <w:r w:rsidRPr="00AB5B5B">
        <w:rPr>
          <w:rFonts w:ascii="Cambria" w:hAnsi="Cambria"/>
          <w:color w:val="47292A"/>
        </w:rPr>
        <w:t xml:space="preserve"> </w:t>
      </w:r>
      <w:r w:rsidRPr="00AB5B5B">
        <w:rPr>
          <w:rFonts w:ascii="Cambria" w:hAnsi="Cambria"/>
          <w:color w:val="47292A"/>
          <w:spacing w:val="-1"/>
        </w:rPr>
        <w:t>overdose death</w:t>
      </w:r>
      <w:r w:rsidRPr="00AB5B5B">
        <w:rPr>
          <w:rFonts w:ascii="Cambria" w:hAnsi="Cambria"/>
          <w:color w:val="47292A"/>
        </w:rPr>
        <w:t xml:space="preserve"> rates</w:t>
      </w:r>
      <w:r w:rsidRPr="00AB5B5B">
        <w:rPr>
          <w:rFonts w:ascii="Cambria" w:hAnsi="Cambria"/>
          <w:color w:val="47292A"/>
          <w:spacing w:val="-1"/>
        </w:rPr>
        <w:t xml:space="preserve"> in</w:t>
      </w:r>
      <w:r w:rsidRPr="00AB5B5B">
        <w:rPr>
          <w:rFonts w:ascii="Cambria" w:hAnsi="Cambria"/>
          <w:color w:val="47292A"/>
        </w:rPr>
        <w:t xml:space="preserve"> the state</w:t>
      </w:r>
      <w:r>
        <w:rPr>
          <w:rFonts w:ascii="Cambria" w:hAnsi="Cambria"/>
          <w:color w:val="47292A"/>
        </w:rPr>
        <w:t>,</w:t>
      </w:r>
      <w:r w:rsidRPr="00AB5B5B">
        <w:rPr>
          <w:rFonts w:ascii="Cambria" w:hAnsi="Cambria"/>
          <w:color w:val="47292A"/>
        </w:rPr>
        <w:t xml:space="preserve"> </w:t>
      </w:r>
      <w:r w:rsidR="00020856" w:rsidRPr="00AB5B5B">
        <w:rPr>
          <w:rFonts w:ascii="Cambria" w:hAnsi="Cambria"/>
          <w:color w:val="47292A"/>
        </w:rPr>
        <w:t>Partnership</w:t>
      </w:r>
      <w:r w:rsidR="00020856" w:rsidRPr="00AB5B5B">
        <w:rPr>
          <w:rFonts w:ascii="Cambria" w:hAnsi="Cambria"/>
          <w:color w:val="47292A"/>
          <w:spacing w:val="-4"/>
        </w:rPr>
        <w:t xml:space="preserve"> </w:t>
      </w:r>
      <w:r w:rsidR="00020856" w:rsidRPr="00AB5B5B">
        <w:rPr>
          <w:rFonts w:ascii="Cambria" w:hAnsi="Cambria"/>
          <w:color w:val="47292A"/>
        </w:rPr>
        <w:t>for</w:t>
      </w:r>
      <w:r w:rsidR="00020856" w:rsidRPr="00AB5B5B">
        <w:rPr>
          <w:rFonts w:ascii="Cambria" w:hAnsi="Cambria"/>
          <w:color w:val="47292A"/>
          <w:spacing w:val="-2"/>
        </w:rPr>
        <w:t xml:space="preserve"> </w:t>
      </w:r>
      <w:r w:rsidR="00020856" w:rsidRPr="00AB5B5B">
        <w:rPr>
          <w:rFonts w:ascii="Cambria" w:hAnsi="Cambria"/>
          <w:color w:val="47292A"/>
        </w:rPr>
        <w:t>Community</w:t>
      </w:r>
      <w:r w:rsidR="00020856" w:rsidRPr="00AB5B5B">
        <w:rPr>
          <w:rFonts w:ascii="Cambria" w:hAnsi="Cambria"/>
          <w:color w:val="47292A"/>
          <w:spacing w:val="-4"/>
        </w:rPr>
        <w:t xml:space="preserve"> </w:t>
      </w:r>
      <w:r w:rsidR="00020856" w:rsidRPr="00AB5B5B">
        <w:rPr>
          <w:rFonts w:ascii="Cambria" w:hAnsi="Cambria"/>
          <w:color w:val="47292A"/>
        </w:rPr>
        <w:t>Care</w:t>
      </w:r>
      <w:r w:rsidR="00020856" w:rsidRPr="00AB5B5B">
        <w:rPr>
          <w:rFonts w:ascii="Cambria" w:hAnsi="Cambria"/>
          <w:color w:val="47292A"/>
          <w:spacing w:val="-3"/>
        </w:rPr>
        <w:t xml:space="preserve"> </w:t>
      </w:r>
      <w:r w:rsidR="00020856" w:rsidRPr="00AB5B5B">
        <w:rPr>
          <w:rFonts w:ascii="Cambria" w:hAnsi="Cambria"/>
          <w:color w:val="47292A"/>
        </w:rPr>
        <w:t>(P4CC)</w:t>
      </w:r>
      <w:r w:rsidR="00020856" w:rsidRPr="00AB5B5B">
        <w:rPr>
          <w:rFonts w:ascii="Cambria" w:hAnsi="Cambria"/>
          <w:color w:val="47292A"/>
          <w:spacing w:val="-3"/>
        </w:rPr>
        <w:t xml:space="preserve"> </w:t>
      </w:r>
      <w:r>
        <w:rPr>
          <w:rFonts w:ascii="Cambria" w:hAnsi="Cambria"/>
          <w:color w:val="47292A"/>
          <w:spacing w:val="-1"/>
        </w:rPr>
        <w:t>provides</w:t>
      </w:r>
      <w:r w:rsidR="008528A9" w:rsidRPr="00AB5B5B">
        <w:rPr>
          <w:rFonts w:ascii="Cambria" w:hAnsi="Cambria"/>
          <w:color w:val="47292A"/>
        </w:rPr>
        <w:t xml:space="preserve"> education and individualized care management </w:t>
      </w:r>
      <w:r>
        <w:rPr>
          <w:rFonts w:ascii="Cambria" w:hAnsi="Cambria"/>
          <w:color w:val="47292A"/>
        </w:rPr>
        <w:t>for</w:t>
      </w:r>
      <w:r w:rsidR="008528A9" w:rsidRPr="00AB5B5B">
        <w:rPr>
          <w:rFonts w:ascii="Cambria" w:hAnsi="Cambria"/>
          <w:color w:val="47292A"/>
        </w:rPr>
        <w:t xml:space="preserve"> patients taking opioids.</w:t>
      </w:r>
    </w:p>
    <w:p w14:paraId="599EEF71" w14:textId="77777777" w:rsidR="00AB5B5B" w:rsidRPr="00AB5B5B" w:rsidRDefault="00AB5B5B" w:rsidP="00AB5B5B">
      <w:pPr>
        <w:pStyle w:val="Heading4"/>
        <w:ind w:right="90"/>
        <w:jc w:val="center"/>
        <w:rPr>
          <w:rFonts w:ascii="Cambria" w:hAnsi="Cambria" w:cs="Arial Narrow"/>
          <w:color w:val="47292A"/>
        </w:rPr>
      </w:pPr>
    </w:p>
    <w:p w14:paraId="6ABC1E08" w14:textId="2C267CF5" w:rsidR="003825D6" w:rsidRPr="00AB5B5B" w:rsidRDefault="00020856" w:rsidP="00AB5B5B">
      <w:pPr>
        <w:ind w:left="230"/>
        <w:jc w:val="center"/>
        <w:rPr>
          <w:rFonts w:ascii="Cambria" w:eastAsia="Arial Narrow" w:hAnsi="Cambria" w:cs="Arial Narrow"/>
          <w:color w:val="47292A"/>
          <w:sz w:val="26"/>
          <w:szCs w:val="26"/>
        </w:rPr>
      </w:pP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>The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 xml:space="preserve"> issue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of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chronic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pain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represents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a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complex</w:t>
      </w:r>
      <w:r w:rsidRPr="00AB5B5B">
        <w:rPr>
          <w:rFonts w:ascii="Cambria" w:eastAsia="Arial Narrow" w:hAnsi="Cambria" w:cs="Arial Narrow"/>
          <w:color w:val="47292A"/>
          <w:spacing w:val="24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interaction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between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biological,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psychological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and</w:t>
      </w:r>
      <w:r w:rsidRPr="00AB5B5B">
        <w:rPr>
          <w:rFonts w:ascii="Cambria" w:eastAsia="Arial Narrow" w:hAnsi="Cambria" w:cs="Arial Narrow"/>
          <w:color w:val="47292A"/>
          <w:spacing w:val="22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social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variables.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While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 xml:space="preserve"> prescription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painkillers,</w:t>
      </w:r>
      <w:r w:rsidRPr="00AB5B5B">
        <w:rPr>
          <w:rFonts w:ascii="Cambria" w:eastAsia="Arial Narrow" w:hAnsi="Cambria" w:cs="Arial Narrow"/>
          <w:color w:val="47292A"/>
          <w:spacing w:val="23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especially opioids,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can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be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used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effectively in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the</w:t>
      </w:r>
      <w:r w:rsidRPr="00AB5B5B">
        <w:rPr>
          <w:rFonts w:ascii="Cambria" w:eastAsia="Arial Narrow" w:hAnsi="Cambria" w:cs="Arial Narrow"/>
          <w:color w:val="47292A"/>
          <w:spacing w:val="39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>treatment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 xml:space="preserve"> of chronic pain, 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>when</w:t>
      </w:r>
      <w:r w:rsidRPr="00AB5B5B">
        <w:rPr>
          <w:rFonts w:ascii="Cambria" w:eastAsia="Arial Narrow" w:hAnsi="Cambria" w:cs="Arial Narrow"/>
          <w:color w:val="47292A"/>
          <w:spacing w:val="-2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used incorrectly</w:t>
      </w:r>
      <w:r w:rsidRPr="00AB5B5B">
        <w:rPr>
          <w:rFonts w:ascii="Cambria" w:eastAsia="Arial Narrow" w:hAnsi="Cambria" w:cs="Arial Narrow"/>
          <w:color w:val="47292A"/>
          <w:spacing w:val="24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>they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 xml:space="preserve"> can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be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3"/>
          <w:sz w:val="26"/>
          <w:szCs w:val="26"/>
        </w:rPr>
        <w:t>deadly.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Epidemic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 xml:space="preserve"> levels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of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unintentional</w:t>
      </w:r>
      <w:r w:rsidRPr="00AB5B5B">
        <w:rPr>
          <w:rFonts w:ascii="Cambria" w:eastAsia="Arial Narrow" w:hAnsi="Cambria" w:cs="Arial Narrow"/>
          <w:color w:val="47292A"/>
          <w:spacing w:val="29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deaths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by poisoning,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particularly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from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opioids,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are</w:t>
      </w:r>
      <w:r w:rsidRPr="00AB5B5B">
        <w:rPr>
          <w:rFonts w:ascii="Cambria" w:eastAsia="Arial Narrow" w:hAnsi="Cambria" w:cs="Arial Narrow"/>
          <w:color w:val="47292A"/>
          <w:spacing w:val="25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 xml:space="preserve">having 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>a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 xml:space="preserve"> profound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effect</w:t>
      </w:r>
      <w:r w:rsidRPr="00AB5B5B">
        <w:rPr>
          <w:rFonts w:ascii="Cambria" w:eastAsia="Arial Narrow" w:hAnsi="Cambria" w:cs="Arial Narrow"/>
          <w:color w:val="47292A"/>
          <w:spacing w:val="-2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across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the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>U.S.,</w:t>
      </w:r>
      <w:r w:rsidRPr="00AB5B5B">
        <w:rPr>
          <w:rFonts w:ascii="Cambria" w:eastAsia="Arial Narrow" w:hAnsi="Cambria" w:cs="Arial Narrow"/>
          <w:color w:val="47292A"/>
          <w:spacing w:val="-2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and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even</w:t>
      </w:r>
      <w:r w:rsidRPr="00AB5B5B">
        <w:rPr>
          <w:rFonts w:ascii="Cambria" w:eastAsia="Arial Narrow" w:hAnsi="Cambria" w:cs="Arial Narrow"/>
          <w:color w:val="47292A"/>
          <w:spacing w:val="26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more</w:t>
      </w:r>
      <w:r w:rsidRPr="00AB5B5B">
        <w:rPr>
          <w:rFonts w:ascii="Cambria" w:eastAsia="Arial Narrow" w:hAnsi="Cambria" w:cs="Arial Narrow"/>
          <w:color w:val="47292A"/>
          <w:spacing w:val="-2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so</w:t>
      </w:r>
      <w:r w:rsidRPr="00AB5B5B">
        <w:rPr>
          <w:rFonts w:ascii="Cambria" w:eastAsia="Arial Narrow" w:hAnsi="Cambria" w:cs="Arial Narrow"/>
          <w:color w:val="47292A"/>
          <w:spacing w:val="-2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in</w:t>
      </w:r>
      <w:r w:rsidRPr="00AB5B5B">
        <w:rPr>
          <w:rFonts w:ascii="Cambria" w:eastAsia="Arial Narrow" w:hAnsi="Cambria" w:cs="Arial Narrow"/>
          <w:color w:val="47292A"/>
          <w:spacing w:val="-2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>North</w:t>
      </w:r>
      <w:r w:rsidRPr="00AB5B5B">
        <w:rPr>
          <w:rFonts w:ascii="Cambria" w:eastAsia="Arial Narrow" w:hAnsi="Cambria" w:cs="Arial Narrow"/>
          <w:color w:val="47292A"/>
          <w:spacing w:val="-3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Carolina</w:t>
      </w:r>
      <w:r w:rsidRPr="00AB5B5B">
        <w:rPr>
          <w:rFonts w:ascii="Cambria" w:eastAsia="Arial Narrow" w:hAnsi="Cambria" w:cs="Arial Narrow"/>
          <w:color w:val="47292A"/>
          <w:spacing w:val="-3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 xml:space="preserve">communities, 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>where</w:t>
      </w:r>
      <w:r w:rsidRPr="00AB5B5B">
        <w:rPr>
          <w:rFonts w:ascii="Cambria" w:eastAsia="Arial Narrow" w:hAnsi="Cambria" w:cs="Arial Narrow"/>
          <w:color w:val="47292A"/>
          <w:spacing w:val="30"/>
          <w:w w:val="99"/>
          <w:sz w:val="26"/>
          <w:szCs w:val="26"/>
        </w:rPr>
        <w:t xml:space="preserve">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death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rates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 xml:space="preserve"> exceed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the </w:t>
      </w:r>
      <w:r w:rsidRPr="00AB5B5B">
        <w:rPr>
          <w:rFonts w:ascii="Cambria" w:eastAsia="Arial Narrow" w:hAnsi="Cambria" w:cs="Arial Narrow"/>
          <w:color w:val="47292A"/>
          <w:spacing w:val="-1"/>
          <w:sz w:val="26"/>
          <w:szCs w:val="26"/>
        </w:rPr>
        <w:t>national</w:t>
      </w:r>
      <w:r w:rsidRPr="00AB5B5B">
        <w:rPr>
          <w:rFonts w:ascii="Cambria" w:eastAsia="Arial Narrow" w:hAnsi="Cambria" w:cs="Arial Narrow"/>
          <w:color w:val="47292A"/>
          <w:sz w:val="26"/>
          <w:szCs w:val="26"/>
        </w:rPr>
        <w:t xml:space="preserve"> average.</w:t>
      </w:r>
    </w:p>
    <w:p w14:paraId="4E9080C2" w14:textId="77777777" w:rsidR="00EB0EFA" w:rsidRDefault="00EB0EFA">
      <w:pPr>
        <w:spacing w:line="273" w:lineRule="auto"/>
        <w:ind w:left="230"/>
        <w:rPr>
          <w:rFonts w:asciiTheme="majorHAnsi" w:eastAsia="Arial Narrow" w:hAnsiTheme="majorHAnsi" w:cs="Arial Narrow"/>
          <w:color w:val="47292A"/>
          <w:sz w:val="24"/>
          <w:szCs w:val="24"/>
        </w:rPr>
      </w:pPr>
    </w:p>
    <w:p w14:paraId="1116882D" w14:textId="77777777" w:rsidR="00EB0EFA" w:rsidRDefault="00EB0EFA" w:rsidP="00AB5B5B">
      <w:pPr>
        <w:ind w:left="230"/>
        <w:rPr>
          <w:rFonts w:asciiTheme="majorHAnsi" w:eastAsia="Arial Narrow" w:hAnsiTheme="majorHAnsi" w:cs="Arial Narrow"/>
          <w:color w:val="47292A"/>
          <w:sz w:val="24"/>
          <w:szCs w:val="24"/>
        </w:rPr>
      </w:pPr>
    </w:p>
    <w:p w14:paraId="5C6B3F2C" w14:textId="77777777" w:rsidR="00EB0EFA" w:rsidRDefault="00EB0EFA" w:rsidP="00AB5B5B">
      <w:pPr>
        <w:ind w:left="230"/>
        <w:rPr>
          <w:rFonts w:asciiTheme="majorHAnsi" w:eastAsia="Arial Narrow" w:hAnsiTheme="majorHAnsi" w:cs="Arial Narrow"/>
          <w:color w:val="47292A"/>
          <w:sz w:val="24"/>
          <w:szCs w:val="24"/>
        </w:rPr>
      </w:pPr>
    </w:p>
    <w:p w14:paraId="4519D2FB" w14:textId="2872EFEE" w:rsidR="000D6298" w:rsidRDefault="000D6298" w:rsidP="00AB5B5B">
      <w:pPr>
        <w:ind w:left="230"/>
        <w:rPr>
          <w:rFonts w:asciiTheme="majorHAnsi" w:eastAsia="Arial Narrow" w:hAnsiTheme="majorHAnsi" w:cs="Arial Narrow"/>
          <w:color w:val="47292A"/>
          <w:sz w:val="24"/>
          <w:szCs w:val="24"/>
        </w:rPr>
      </w:pPr>
      <w:r>
        <w:rPr>
          <w:rFonts w:asciiTheme="majorHAnsi" w:eastAsia="Arial Narrow" w:hAnsiTheme="majorHAnsi" w:cs="Arial Narrow"/>
          <w:b/>
          <w:noProof/>
          <w:color w:val="47292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D280A66" wp14:editId="11EBB40C">
                <wp:simplePos x="0" y="0"/>
                <wp:positionH relativeFrom="column">
                  <wp:posOffset>259080</wp:posOffset>
                </wp:positionH>
                <wp:positionV relativeFrom="paragraph">
                  <wp:posOffset>151765</wp:posOffset>
                </wp:positionV>
                <wp:extent cx="2872740" cy="937260"/>
                <wp:effectExtent l="0" t="0" r="381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9372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1E989" id="Rectangle 13" o:spid="_x0000_s1026" style="position:absolute;margin-left:20.4pt;margin-top:11.95pt;width:226.2pt;height:73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sloQIAAL0FAAAOAAAAZHJzL2Uyb0RvYy54bWysVFtP2zAUfp+0/2D5faQNhUJFiioQ0yQG&#10;CJh4dh27iWT7eLbbtPv1O7aTFthemJYHx+d+/J3LxeVWK7IRzrdgKjo+GlEiDIe6NauK/ni++XJG&#10;iQ/M1EyBERXdCU8v558/XXR2JkpoQNXCEXRi/KyzFW1CsLOi8LwRmvkjsMKgUILTLCDpVkXtWIfe&#10;tSrK0ei06MDV1gEX3iP3OgvpPPmXUvBwL6UXgaiKYm4hnS6dy3gW8ws2Wzlmm5b3abB/yEKz1mDQ&#10;vatrFhhZu/YPV7rlDjzIcMRBFyBly0V6A75mPHr3mqeGWZHeguB4u4fJ/z+3/G7z4EhbY+2OKTFM&#10;Y40eETVmVkoQ5CFAnfUz1HuyD66nPF7ja7fS6fjHd5BtAnW3B1VsA+HILM+m5XSC2HOUnR9Py9OE&#10;enGwts6HrwI0iZeKOgyfsGSbWx8wIqoOKjGYB9XWN61SiYiNIq6UIxuGJQ7bMpmqtf4OdeZNRvjl&#10;QiMb2yGzTw9spmzDMvdk4GLQ1ITRd0rhTVhlYnADMY2cYeQUEamMTbqFnRJRT5lHIRHkBFHO2q2W&#10;MenciTgqiM/Qjxg5GURFif4/aNubRGuRBuCD9nujFB9M2Nvr1oBL8O6RyaCpMI74YuIy6w9QZAAi&#10;Fkuod9hoDvIEestvWqz2LfPhgTkcOQQA10i4x0Mq6CoK/Y2SBtyvv/GjPk4CSinpcIQr6n+umROU&#10;qG8GZ+R8PIl9FxIxOZmWSLjXkuVriVnrK8AWGuPCsjxdo35Qw1U60C+4bRYxKoqY4Ri7ojy4gbgK&#10;uaC4r7hYLJIazrll4dY8WR6dR1RjNz9vX5izfcsHHJY7GMadzd51ftaNlgYW6wCyTWNxwLXHG3dE&#10;qkK/z+ISek0nrcPWnf8GAAD//wMAUEsDBBQABgAIAAAAIQAk2z7v4AAAAAkBAAAPAAAAZHJzL2Rv&#10;d25yZXYueG1sTI/NTsMwEITvSLyDtUjcqN20tDTEqSp+LgiQCKhSb9t4SSLsdRS7bXh7zAmOoxnN&#10;fFOsR2fFkYbQedYwnSgQxLU3HTcaPt4fr25AhIhs0HomDd8UYF2enxWYG3/iNzpWsRGphEOOGtoY&#10;+1zKULfkMEx8T5y8Tz84jEkOjTQDnlK5szJTaiEddpwWWuzprqX6qzo4DUusnu2DVbtXfLrf1XKx&#10;fdmYrdaXF+PmFkSkMf6F4Rc/oUOZmPb+wCYIq2GuEnnUkM1WIJI/X80yEPsUXE6vQZaF/P+g/AEA&#10;AP//AwBQSwECLQAUAAYACAAAACEAtoM4kv4AAADhAQAAEwAAAAAAAAAAAAAAAAAAAAAAW0NvbnRl&#10;bnRfVHlwZXNdLnhtbFBLAQItABQABgAIAAAAIQA4/SH/1gAAAJQBAAALAAAAAAAAAAAAAAAAAC8B&#10;AABfcmVscy8ucmVsc1BLAQItABQABgAIAAAAIQAE6ssloQIAAL0FAAAOAAAAAAAAAAAAAAAAAC4C&#10;AABkcnMvZTJvRG9jLnhtbFBLAQItABQABgAIAAAAIQAk2z7v4AAAAAkBAAAPAAAAAAAAAAAAAAAA&#10;APsEAABkcnMvZG93bnJldi54bWxQSwUGAAAAAAQABADzAAAACAYAAAAA&#10;" fillcolor="#8db3e2 [1311]" stroked="f">
                <v:fill opacity="32896f"/>
              </v:rect>
            </w:pict>
          </mc:Fallback>
        </mc:AlternateContent>
      </w:r>
    </w:p>
    <w:p w14:paraId="6EF8DF56" w14:textId="73A67EB7" w:rsidR="000D6298" w:rsidRPr="00AA7D08" w:rsidRDefault="000D6298" w:rsidP="00AB5B5B">
      <w:pPr>
        <w:ind w:left="230"/>
        <w:jc w:val="center"/>
        <w:rPr>
          <w:rFonts w:asciiTheme="majorHAnsi" w:eastAsia="Arial Narrow" w:hAnsiTheme="majorHAnsi" w:cs="Arial Narrow"/>
          <w:b/>
          <w:sz w:val="24"/>
          <w:szCs w:val="24"/>
        </w:rPr>
      </w:pPr>
      <w:r w:rsidRPr="00AA7D08">
        <w:rPr>
          <w:rFonts w:asciiTheme="majorHAnsi" w:eastAsia="Arial Narrow" w:hAnsiTheme="majorHAnsi" w:cs="Arial Narrow"/>
          <w:b/>
          <w:sz w:val="24"/>
          <w:szCs w:val="24"/>
        </w:rPr>
        <w:t>Goals of the Opioid Safety Program:</w:t>
      </w:r>
    </w:p>
    <w:p w14:paraId="3965F741" w14:textId="2C33A98D" w:rsidR="000D6298" w:rsidRPr="00AA7D08" w:rsidRDefault="000D6298" w:rsidP="00AB5B5B">
      <w:pPr>
        <w:pStyle w:val="ListParagraph"/>
        <w:numPr>
          <w:ilvl w:val="0"/>
          <w:numId w:val="6"/>
        </w:numPr>
        <w:rPr>
          <w:rFonts w:asciiTheme="majorHAnsi" w:eastAsia="Arial Narrow" w:hAnsiTheme="majorHAnsi" w:cs="Arial Narrow"/>
          <w:b/>
          <w:sz w:val="24"/>
          <w:szCs w:val="24"/>
        </w:rPr>
      </w:pPr>
      <w:r w:rsidRPr="00AA7D08">
        <w:rPr>
          <w:rFonts w:asciiTheme="majorHAnsi" w:eastAsia="Arial Narrow" w:hAnsiTheme="majorHAnsi" w:cs="Arial Narrow"/>
          <w:sz w:val="24"/>
          <w:szCs w:val="24"/>
        </w:rPr>
        <w:t xml:space="preserve">Reduce </w:t>
      </w:r>
      <w:r w:rsidR="00AA6A34">
        <w:rPr>
          <w:rFonts w:asciiTheme="majorHAnsi" w:eastAsia="Arial Narrow" w:hAnsiTheme="majorHAnsi" w:cs="Arial Narrow"/>
          <w:sz w:val="24"/>
          <w:szCs w:val="24"/>
        </w:rPr>
        <w:t>o</w:t>
      </w:r>
      <w:r w:rsidRPr="00AA7D08">
        <w:rPr>
          <w:rFonts w:asciiTheme="majorHAnsi" w:eastAsia="Arial Narrow" w:hAnsiTheme="majorHAnsi" w:cs="Arial Narrow"/>
          <w:sz w:val="24"/>
          <w:szCs w:val="24"/>
        </w:rPr>
        <w:t>pioid-related overdoses</w:t>
      </w:r>
    </w:p>
    <w:p w14:paraId="720DDB70" w14:textId="3151140D" w:rsidR="000D6298" w:rsidRPr="00AA7D08" w:rsidRDefault="000D6298" w:rsidP="00AB5B5B">
      <w:pPr>
        <w:pStyle w:val="ListParagraph"/>
        <w:numPr>
          <w:ilvl w:val="0"/>
          <w:numId w:val="6"/>
        </w:numPr>
        <w:rPr>
          <w:rFonts w:asciiTheme="majorHAnsi" w:eastAsia="Arial Narrow" w:hAnsiTheme="majorHAnsi" w:cs="Arial Narrow"/>
          <w:sz w:val="24"/>
          <w:szCs w:val="24"/>
        </w:rPr>
      </w:pPr>
      <w:r w:rsidRPr="00AA7D08">
        <w:rPr>
          <w:rFonts w:asciiTheme="majorHAnsi" w:eastAsia="Arial Narrow" w:hAnsiTheme="majorHAnsi" w:cs="Arial Narrow"/>
          <w:sz w:val="24"/>
          <w:szCs w:val="24"/>
        </w:rPr>
        <w:t>Optimize treatment of chronic pain</w:t>
      </w:r>
    </w:p>
    <w:p w14:paraId="0E7AFF7B" w14:textId="5E528273" w:rsidR="000D6298" w:rsidRPr="00AA7D08" w:rsidRDefault="000D6298" w:rsidP="00AB5B5B">
      <w:pPr>
        <w:pStyle w:val="ListParagraph"/>
        <w:numPr>
          <w:ilvl w:val="0"/>
          <w:numId w:val="6"/>
        </w:numPr>
        <w:rPr>
          <w:rFonts w:asciiTheme="majorHAnsi" w:eastAsia="Arial Narrow" w:hAnsiTheme="majorHAnsi" w:cs="Arial Narrow"/>
          <w:sz w:val="24"/>
          <w:szCs w:val="24"/>
        </w:rPr>
      </w:pPr>
      <w:r w:rsidRPr="00AA7D08">
        <w:rPr>
          <w:rFonts w:asciiTheme="majorHAnsi" w:eastAsia="Arial Narrow" w:hAnsiTheme="majorHAnsi" w:cs="Arial Narrow"/>
          <w:sz w:val="24"/>
          <w:szCs w:val="24"/>
        </w:rPr>
        <w:t>Reduce inappropriate use of opioids</w:t>
      </w:r>
    </w:p>
    <w:p w14:paraId="6AC2D0A5" w14:textId="77777777" w:rsidR="00AB5B5B" w:rsidRDefault="00AB5B5B" w:rsidP="00AB5B5B">
      <w:pPr>
        <w:ind w:left="387" w:right="359"/>
        <w:jc w:val="center"/>
        <w:rPr>
          <w:rFonts w:ascii="Cambria" w:hAnsi="Cambria"/>
          <w:b/>
          <w:spacing w:val="-1"/>
          <w:sz w:val="26"/>
          <w:szCs w:val="26"/>
        </w:rPr>
      </w:pPr>
      <w:bookmarkStart w:id="3" w:name="_Hlk505926641"/>
    </w:p>
    <w:p w14:paraId="659DD97E" w14:textId="0C69BAA1" w:rsidR="00AB5B5B" w:rsidRDefault="00AB5B5B" w:rsidP="001C2D1A">
      <w:pPr>
        <w:spacing w:before="217" w:line="245" w:lineRule="auto"/>
        <w:ind w:left="387" w:right="359"/>
        <w:jc w:val="center"/>
        <w:rPr>
          <w:rFonts w:ascii="Cambria" w:hAnsi="Cambria"/>
          <w:b/>
          <w:spacing w:val="-1"/>
          <w:sz w:val="26"/>
          <w:szCs w:val="26"/>
        </w:rPr>
      </w:pPr>
    </w:p>
    <w:p w14:paraId="4F297626" w14:textId="1B1E12F7" w:rsidR="00AB5B5B" w:rsidRDefault="00AB5B5B" w:rsidP="001C2D1A">
      <w:pPr>
        <w:spacing w:before="217" w:line="245" w:lineRule="auto"/>
        <w:ind w:left="387" w:right="359"/>
        <w:jc w:val="center"/>
        <w:rPr>
          <w:rFonts w:ascii="Cambria" w:hAnsi="Cambria"/>
          <w:b/>
          <w:spacing w:val="-1"/>
          <w:sz w:val="26"/>
          <w:szCs w:val="26"/>
        </w:rPr>
      </w:pPr>
    </w:p>
    <w:p w14:paraId="6BCA3E82" w14:textId="77777777" w:rsidR="00DF36FF" w:rsidRDefault="00DF36FF" w:rsidP="001C2D1A">
      <w:pPr>
        <w:spacing w:before="217" w:line="245" w:lineRule="auto"/>
        <w:ind w:left="387" w:right="359"/>
        <w:jc w:val="center"/>
        <w:rPr>
          <w:rFonts w:ascii="Cambria" w:hAnsi="Cambria"/>
          <w:b/>
          <w:spacing w:val="-1"/>
          <w:sz w:val="26"/>
          <w:szCs w:val="26"/>
        </w:rPr>
      </w:pPr>
    </w:p>
    <w:p w14:paraId="633CA60D" w14:textId="77777777" w:rsidR="00AB5B5B" w:rsidRDefault="00AB5B5B" w:rsidP="004F7892">
      <w:pPr>
        <w:ind w:left="389" w:right="360"/>
        <w:jc w:val="center"/>
        <w:rPr>
          <w:rFonts w:ascii="Cambria" w:hAnsi="Cambria"/>
          <w:b/>
          <w:spacing w:val="-1"/>
          <w:sz w:val="26"/>
          <w:szCs w:val="26"/>
        </w:rPr>
      </w:pPr>
    </w:p>
    <w:p w14:paraId="157A3537" w14:textId="32C0C38D" w:rsidR="001C2D1A" w:rsidRDefault="00EB0EFA" w:rsidP="00AB5B5B">
      <w:pPr>
        <w:ind w:left="389" w:right="360"/>
        <w:jc w:val="center"/>
        <w:rPr>
          <w:rFonts w:ascii="Cambria" w:hAnsi="Cambria"/>
          <w:b/>
          <w:spacing w:val="-1"/>
          <w:sz w:val="26"/>
          <w:szCs w:val="26"/>
        </w:rPr>
      </w:pPr>
      <w:r w:rsidRPr="00EB0EFA">
        <w:rPr>
          <w:rFonts w:ascii="Cambria" w:hAnsi="Cambria"/>
          <w:b/>
          <w:spacing w:val="-1"/>
          <w:sz w:val="26"/>
          <w:szCs w:val="26"/>
        </w:rPr>
        <w:t>O</w:t>
      </w:r>
      <w:r w:rsidR="001C2D1A" w:rsidRPr="00EB0EFA">
        <w:rPr>
          <w:rFonts w:ascii="Cambria" w:hAnsi="Cambria"/>
          <w:b/>
          <w:spacing w:val="-1"/>
          <w:sz w:val="26"/>
          <w:szCs w:val="26"/>
        </w:rPr>
        <w:t>pioid Safety</w:t>
      </w:r>
      <w:r w:rsidR="001C2D1A" w:rsidRPr="00EB0EFA">
        <w:rPr>
          <w:rFonts w:ascii="Cambria" w:hAnsi="Cambria"/>
          <w:b/>
          <w:spacing w:val="22"/>
          <w:w w:val="99"/>
          <w:sz w:val="26"/>
          <w:szCs w:val="26"/>
        </w:rPr>
        <w:t xml:space="preserve"> </w:t>
      </w:r>
      <w:r w:rsidR="001C2D1A" w:rsidRPr="00EB0EFA">
        <w:rPr>
          <w:rFonts w:ascii="Cambria" w:hAnsi="Cambria"/>
          <w:b/>
          <w:spacing w:val="-1"/>
          <w:sz w:val="26"/>
          <w:szCs w:val="26"/>
        </w:rPr>
        <w:t>coalition</w:t>
      </w:r>
      <w:r w:rsidR="001C2D1A" w:rsidRPr="00EB0EFA">
        <w:rPr>
          <w:rFonts w:ascii="Cambria" w:hAnsi="Cambria"/>
          <w:b/>
          <w:spacing w:val="-6"/>
          <w:sz w:val="26"/>
          <w:szCs w:val="26"/>
        </w:rPr>
        <w:t xml:space="preserve"> </w:t>
      </w:r>
      <w:r w:rsidR="001C2D1A" w:rsidRPr="00EB0EFA">
        <w:rPr>
          <w:rFonts w:ascii="Cambria" w:hAnsi="Cambria"/>
          <w:b/>
          <w:spacing w:val="-1"/>
          <w:sz w:val="26"/>
          <w:szCs w:val="26"/>
        </w:rPr>
        <w:t>stakeholders</w:t>
      </w:r>
      <w:r w:rsidR="001C2D1A" w:rsidRPr="00EB0EFA">
        <w:rPr>
          <w:rFonts w:ascii="Cambria" w:hAnsi="Cambria"/>
          <w:b/>
          <w:spacing w:val="-5"/>
          <w:sz w:val="26"/>
          <w:szCs w:val="26"/>
        </w:rPr>
        <w:t xml:space="preserve"> </w:t>
      </w:r>
      <w:r w:rsidR="001C2D1A" w:rsidRPr="00EB0EFA">
        <w:rPr>
          <w:rFonts w:ascii="Cambria" w:hAnsi="Cambria"/>
          <w:b/>
          <w:spacing w:val="-1"/>
          <w:sz w:val="26"/>
          <w:szCs w:val="26"/>
        </w:rPr>
        <w:t>include:</w:t>
      </w:r>
    </w:p>
    <w:p w14:paraId="281ABC1C" w14:textId="77777777" w:rsidR="00AB5B5B" w:rsidRPr="00EB0EFA" w:rsidRDefault="00AB5B5B" w:rsidP="00AB5B5B">
      <w:pPr>
        <w:ind w:left="389" w:right="360"/>
        <w:jc w:val="center"/>
        <w:rPr>
          <w:rFonts w:ascii="Cambria" w:eastAsia="Cambria" w:hAnsi="Cambria" w:cs="Cambria"/>
          <w:sz w:val="26"/>
          <w:szCs w:val="26"/>
        </w:rPr>
      </w:pPr>
    </w:p>
    <w:p w14:paraId="3F94CA6C" w14:textId="77777777" w:rsidR="00A32416" w:rsidRPr="00EB0EFA" w:rsidRDefault="001C2D1A" w:rsidP="00AB5B5B">
      <w:pPr>
        <w:pStyle w:val="BodyText"/>
        <w:ind w:left="389" w:right="360" w:firstLine="0"/>
        <w:jc w:val="center"/>
        <w:rPr>
          <w:rFonts w:ascii="Cambria" w:hAnsi="Cambria"/>
          <w:spacing w:val="-1"/>
          <w:sz w:val="26"/>
          <w:szCs w:val="26"/>
        </w:rPr>
      </w:pPr>
      <w:r w:rsidRPr="00EB0EFA">
        <w:rPr>
          <w:rFonts w:ascii="Cambria" w:hAnsi="Cambria"/>
          <w:sz w:val="26"/>
          <w:szCs w:val="26"/>
        </w:rPr>
        <w:t>Community</w:t>
      </w:r>
      <w:r w:rsidRPr="00EB0EFA">
        <w:rPr>
          <w:rFonts w:ascii="Cambria" w:hAnsi="Cambria"/>
          <w:spacing w:val="-4"/>
          <w:sz w:val="26"/>
          <w:szCs w:val="26"/>
        </w:rPr>
        <w:t xml:space="preserve"> </w:t>
      </w:r>
      <w:r w:rsidRPr="00EB0EFA">
        <w:rPr>
          <w:rFonts w:ascii="Cambria" w:hAnsi="Cambria"/>
          <w:sz w:val="26"/>
          <w:szCs w:val="26"/>
        </w:rPr>
        <w:t>Care</w:t>
      </w:r>
      <w:r w:rsidRPr="00EB0EFA">
        <w:rPr>
          <w:rFonts w:ascii="Cambria" w:hAnsi="Cambria"/>
          <w:spacing w:val="-4"/>
          <w:sz w:val="26"/>
          <w:szCs w:val="26"/>
        </w:rPr>
        <w:t xml:space="preserve"> </w:t>
      </w:r>
      <w:r w:rsidRPr="00EB0EFA">
        <w:rPr>
          <w:rFonts w:ascii="Cambria" w:hAnsi="Cambria"/>
          <w:spacing w:val="-1"/>
          <w:sz w:val="26"/>
          <w:szCs w:val="26"/>
        </w:rPr>
        <w:t>of</w:t>
      </w:r>
      <w:r w:rsidRPr="00EB0EFA">
        <w:rPr>
          <w:rFonts w:ascii="Cambria" w:hAnsi="Cambria"/>
          <w:spacing w:val="-3"/>
          <w:sz w:val="26"/>
          <w:szCs w:val="26"/>
        </w:rPr>
        <w:t xml:space="preserve"> </w:t>
      </w:r>
      <w:r w:rsidRPr="00EB0EFA">
        <w:rPr>
          <w:rFonts w:ascii="Cambria" w:hAnsi="Cambria"/>
          <w:sz w:val="26"/>
          <w:szCs w:val="26"/>
        </w:rPr>
        <w:t>North</w:t>
      </w:r>
      <w:r w:rsidRPr="00EB0EFA">
        <w:rPr>
          <w:rFonts w:ascii="Cambria" w:hAnsi="Cambria"/>
          <w:spacing w:val="-4"/>
          <w:sz w:val="26"/>
          <w:szCs w:val="26"/>
        </w:rPr>
        <w:t xml:space="preserve"> </w:t>
      </w:r>
      <w:r w:rsidRPr="00EB0EFA">
        <w:rPr>
          <w:rFonts w:ascii="Cambria" w:hAnsi="Cambria"/>
          <w:sz w:val="26"/>
          <w:szCs w:val="26"/>
        </w:rPr>
        <w:t>Carolina</w:t>
      </w:r>
      <w:r w:rsidRPr="00EB0EFA">
        <w:rPr>
          <w:rFonts w:ascii="Cambria" w:hAnsi="Cambria"/>
          <w:spacing w:val="-3"/>
          <w:sz w:val="26"/>
          <w:szCs w:val="26"/>
        </w:rPr>
        <w:t xml:space="preserve"> </w:t>
      </w:r>
      <w:r w:rsidRPr="00EB0EFA">
        <w:rPr>
          <w:rFonts w:ascii="Cambria" w:hAnsi="Cambria"/>
          <w:sz w:val="26"/>
          <w:szCs w:val="26"/>
        </w:rPr>
        <w:t>(CCNC),</w:t>
      </w:r>
      <w:r w:rsidRPr="00EB0EFA">
        <w:rPr>
          <w:rFonts w:ascii="Cambria" w:hAnsi="Cambria"/>
          <w:spacing w:val="-5"/>
          <w:sz w:val="26"/>
          <w:szCs w:val="26"/>
        </w:rPr>
        <w:t xml:space="preserve"> </w:t>
      </w:r>
      <w:r w:rsidRPr="00EB0EFA">
        <w:rPr>
          <w:rFonts w:ascii="Cambria" w:hAnsi="Cambria"/>
          <w:sz w:val="26"/>
          <w:szCs w:val="26"/>
        </w:rPr>
        <w:t>The</w:t>
      </w:r>
      <w:r w:rsidRPr="00EB0EFA">
        <w:rPr>
          <w:rFonts w:ascii="Cambria" w:hAnsi="Cambria"/>
          <w:spacing w:val="-2"/>
          <w:sz w:val="26"/>
          <w:szCs w:val="26"/>
        </w:rPr>
        <w:t xml:space="preserve"> </w:t>
      </w:r>
      <w:r w:rsidRPr="00EB0EFA">
        <w:rPr>
          <w:rFonts w:ascii="Cambria" w:hAnsi="Cambria"/>
          <w:sz w:val="26"/>
          <w:szCs w:val="26"/>
        </w:rPr>
        <w:t>North</w:t>
      </w:r>
      <w:r w:rsidRPr="00EB0EFA">
        <w:rPr>
          <w:rFonts w:ascii="Cambria" w:hAnsi="Cambria"/>
          <w:spacing w:val="-2"/>
          <w:sz w:val="26"/>
          <w:szCs w:val="26"/>
        </w:rPr>
        <w:t xml:space="preserve"> </w:t>
      </w:r>
      <w:r w:rsidRPr="00EB0EFA">
        <w:rPr>
          <w:rFonts w:ascii="Cambria" w:hAnsi="Cambria"/>
          <w:sz w:val="26"/>
          <w:szCs w:val="26"/>
        </w:rPr>
        <w:t>Carolina</w:t>
      </w:r>
      <w:r w:rsidRPr="00EB0EFA">
        <w:rPr>
          <w:rFonts w:ascii="Cambria" w:hAnsi="Cambria"/>
          <w:spacing w:val="-2"/>
          <w:sz w:val="26"/>
          <w:szCs w:val="26"/>
        </w:rPr>
        <w:t xml:space="preserve"> </w:t>
      </w:r>
      <w:r w:rsidRPr="00EB0EFA">
        <w:rPr>
          <w:rFonts w:ascii="Cambria" w:hAnsi="Cambria"/>
          <w:sz w:val="26"/>
          <w:szCs w:val="26"/>
        </w:rPr>
        <w:t>Hospital</w:t>
      </w:r>
      <w:r w:rsidRPr="00EB0EFA">
        <w:rPr>
          <w:rFonts w:ascii="Cambria" w:hAnsi="Cambria"/>
          <w:spacing w:val="-13"/>
          <w:sz w:val="26"/>
          <w:szCs w:val="26"/>
        </w:rPr>
        <w:t xml:space="preserve"> </w:t>
      </w:r>
      <w:r w:rsidRPr="00EB0EFA">
        <w:rPr>
          <w:rFonts w:ascii="Cambria" w:hAnsi="Cambria"/>
          <w:sz w:val="26"/>
          <w:szCs w:val="26"/>
        </w:rPr>
        <w:t>Association,</w:t>
      </w:r>
      <w:r w:rsidRPr="00EB0EFA">
        <w:rPr>
          <w:rFonts w:ascii="Cambria" w:hAnsi="Cambria"/>
          <w:spacing w:val="22"/>
          <w:sz w:val="26"/>
          <w:szCs w:val="26"/>
        </w:rPr>
        <w:t xml:space="preserve"> </w:t>
      </w:r>
      <w:r w:rsidRPr="00EB0EFA">
        <w:rPr>
          <w:rFonts w:ascii="Cambria" w:hAnsi="Cambria"/>
          <w:sz w:val="26"/>
          <w:szCs w:val="26"/>
        </w:rPr>
        <w:t>The</w:t>
      </w:r>
      <w:r w:rsidRPr="00EB0EFA">
        <w:rPr>
          <w:rFonts w:ascii="Cambria" w:hAnsi="Cambria"/>
          <w:spacing w:val="-2"/>
          <w:sz w:val="26"/>
          <w:szCs w:val="26"/>
        </w:rPr>
        <w:t xml:space="preserve"> </w:t>
      </w:r>
      <w:r w:rsidRPr="00EB0EFA">
        <w:rPr>
          <w:rFonts w:ascii="Cambria" w:hAnsi="Cambria"/>
          <w:sz w:val="26"/>
          <w:szCs w:val="26"/>
        </w:rPr>
        <w:t>North</w:t>
      </w:r>
      <w:r w:rsidRPr="00EB0EFA">
        <w:rPr>
          <w:rFonts w:ascii="Cambria" w:hAnsi="Cambria"/>
          <w:spacing w:val="-2"/>
          <w:sz w:val="26"/>
          <w:szCs w:val="26"/>
        </w:rPr>
        <w:t xml:space="preserve"> </w:t>
      </w:r>
      <w:r w:rsidRPr="00EB0EFA">
        <w:rPr>
          <w:rFonts w:ascii="Cambria" w:hAnsi="Cambria"/>
          <w:sz w:val="26"/>
          <w:szCs w:val="26"/>
        </w:rPr>
        <w:t>Carolina</w:t>
      </w:r>
      <w:r w:rsidRPr="00EB0EFA">
        <w:rPr>
          <w:rFonts w:ascii="Cambria" w:hAnsi="Cambria"/>
          <w:spacing w:val="-2"/>
          <w:sz w:val="26"/>
          <w:szCs w:val="26"/>
        </w:rPr>
        <w:t xml:space="preserve"> </w:t>
      </w:r>
      <w:r w:rsidRPr="00EB0EFA">
        <w:rPr>
          <w:rFonts w:ascii="Cambria" w:hAnsi="Cambria"/>
          <w:sz w:val="26"/>
          <w:szCs w:val="26"/>
        </w:rPr>
        <w:t>College</w:t>
      </w:r>
      <w:r w:rsidRPr="00EB0EFA">
        <w:rPr>
          <w:rFonts w:ascii="Cambria" w:hAnsi="Cambria"/>
          <w:spacing w:val="-2"/>
          <w:sz w:val="26"/>
          <w:szCs w:val="26"/>
        </w:rPr>
        <w:t xml:space="preserve"> </w:t>
      </w:r>
      <w:r w:rsidRPr="00EB0EFA">
        <w:rPr>
          <w:rFonts w:ascii="Cambria" w:hAnsi="Cambria"/>
          <w:spacing w:val="-1"/>
          <w:sz w:val="26"/>
          <w:szCs w:val="26"/>
        </w:rPr>
        <w:t xml:space="preserve">of </w:t>
      </w:r>
      <w:r w:rsidRPr="00EB0EFA">
        <w:rPr>
          <w:rFonts w:ascii="Cambria" w:hAnsi="Cambria"/>
          <w:sz w:val="26"/>
          <w:szCs w:val="26"/>
        </w:rPr>
        <w:t>Emergency</w:t>
      </w:r>
      <w:r w:rsidRPr="00EB0EFA">
        <w:rPr>
          <w:rFonts w:ascii="Cambria" w:hAnsi="Cambria"/>
          <w:spacing w:val="21"/>
          <w:sz w:val="26"/>
          <w:szCs w:val="26"/>
        </w:rPr>
        <w:t xml:space="preserve"> </w:t>
      </w:r>
      <w:r w:rsidRPr="00EB0EFA">
        <w:rPr>
          <w:rFonts w:ascii="Cambria" w:hAnsi="Cambria"/>
          <w:sz w:val="26"/>
          <w:szCs w:val="26"/>
        </w:rPr>
        <w:t>Physicians,</w:t>
      </w:r>
      <w:r w:rsidRPr="00EB0EFA">
        <w:rPr>
          <w:rFonts w:ascii="Cambria" w:hAnsi="Cambria"/>
          <w:spacing w:val="-1"/>
          <w:sz w:val="26"/>
          <w:szCs w:val="26"/>
        </w:rPr>
        <w:t xml:space="preserve"> Local</w:t>
      </w:r>
      <w:r w:rsidRPr="00EB0EFA">
        <w:rPr>
          <w:rFonts w:ascii="Cambria" w:hAnsi="Cambria"/>
          <w:sz w:val="26"/>
          <w:szCs w:val="26"/>
        </w:rPr>
        <w:t xml:space="preserve"> </w:t>
      </w:r>
      <w:r w:rsidRPr="00EB0EFA">
        <w:rPr>
          <w:rFonts w:ascii="Cambria" w:hAnsi="Cambria"/>
          <w:spacing w:val="-1"/>
          <w:sz w:val="26"/>
          <w:szCs w:val="26"/>
        </w:rPr>
        <w:t>hospitals</w:t>
      </w:r>
      <w:r w:rsidRPr="00EB0EFA">
        <w:rPr>
          <w:rFonts w:ascii="Cambria" w:hAnsi="Cambria"/>
          <w:sz w:val="26"/>
          <w:szCs w:val="26"/>
        </w:rPr>
        <w:t xml:space="preserve"> </w:t>
      </w:r>
      <w:r w:rsidRPr="00EB0EFA">
        <w:rPr>
          <w:rFonts w:ascii="Cambria" w:hAnsi="Cambria"/>
          <w:spacing w:val="-1"/>
          <w:sz w:val="26"/>
          <w:szCs w:val="26"/>
        </w:rPr>
        <w:t>and</w:t>
      </w:r>
      <w:r w:rsidRPr="00EB0EFA">
        <w:rPr>
          <w:rFonts w:ascii="Cambria" w:hAnsi="Cambria"/>
          <w:sz w:val="26"/>
          <w:szCs w:val="26"/>
        </w:rPr>
        <w:t xml:space="preserve"> </w:t>
      </w:r>
      <w:r w:rsidRPr="00EB0EFA">
        <w:rPr>
          <w:rFonts w:ascii="Cambria" w:hAnsi="Cambria"/>
          <w:spacing w:val="-1"/>
          <w:sz w:val="26"/>
          <w:szCs w:val="26"/>
        </w:rPr>
        <w:t>emergency</w:t>
      </w:r>
      <w:r w:rsidRPr="00EB0EFA">
        <w:rPr>
          <w:rFonts w:ascii="Cambria" w:hAnsi="Cambria"/>
          <w:spacing w:val="23"/>
          <w:sz w:val="26"/>
          <w:szCs w:val="26"/>
        </w:rPr>
        <w:t xml:space="preserve"> </w:t>
      </w:r>
      <w:r w:rsidRPr="00EB0EFA">
        <w:rPr>
          <w:rFonts w:ascii="Cambria" w:hAnsi="Cambria"/>
          <w:spacing w:val="-1"/>
          <w:sz w:val="26"/>
          <w:szCs w:val="26"/>
        </w:rPr>
        <w:t>departments,</w:t>
      </w:r>
      <w:r w:rsidRPr="00EB0EFA">
        <w:rPr>
          <w:rFonts w:ascii="Cambria" w:hAnsi="Cambria"/>
          <w:sz w:val="26"/>
          <w:szCs w:val="26"/>
        </w:rPr>
        <w:t xml:space="preserve"> </w:t>
      </w:r>
      <w:r w:rsidRPr="00EB0EFA">
        <w:rPr>
          <w:rFonts w:ascii="Cambria" w:hAnsi="Cambria"/>
          <w:spacing w:val="-1"/>
          <w:sz w:val="26"/>
          <w:szCs w:val="26"/>
        </w:rPr>
        <w:t>Local</w:t>
      </w:r>
      <w:r w:rsidRPr="00EB0EFA">
        <w:rPr>
          <w:rFonts w:ascii="Cambria" w:hAnsi="Cambria"/>
          <w:sz w:val="26"/>
          <w:szCs w:val="26"/>
        </w:rPr>
        <w:t xml:space="preserve"> </w:t>
      </w:r>
      <w:r w:rsidRPr="00EB0EFA">
        <w:rPr>
          <w:rFonts w:ascii="Cambria" w:hAnsi="Cambria"/>
          <w:spacing w:val="-1"/>
          <w:sz w:val="26"/>
          <w:szCs w:val="26"/>
        </w:rPr>
        <w:t>health</w:t>
      </w:r>
      <w:r w:rsidRPr="00EB0EFA">
        <w:rPr>
          <w:rFonts w:ascii="Cambria" w:hAnsi="Cambria"/>
          <w:sz w:val="26"/>
          <w:szCs w:val="26"/>
        </w:rPr>
        <w:t xml:space="preserve"> </w:t>
      </w:r>
      <w:r w:rsidRPr="00EB0EFA">
        <w:rPr>
          <w:rFonts w:ascii="Cambria" w:hAnsi="Cambria"/>
          <w:spacing w:val="-1"/>
          <w:sz w:val="26"/>
          <w:szCs w:val="26"/>
        </w:rPr>
        <w:t>departments,</w:t>
      </w:r>
      <w:r w:rsidRPr="00EB0EFA">
        <w:rPr>
          <w:rFonts w:ascii="Cambria" w:hAnsi="Cambria"/>
          <w:sz w:val="26"/>
          <w:szCs w:val="26"/>
        </w:rPr>
        <w:t xml:space="preserve"> Primary</w:t>
      </w:r>
      <w:r w:rsidRPr="00EB0EFA">
        <w:rPr>
          <w:rFonts w:ascii="Cambria" w:hAnsi="Cambria"/>
          <w:spacing w:val="25"/>
          <w:sz w:val="26"/>
          <w:szCs w:val="26"/>
        </w:rPr>
        <w:t xml:space="preserve"> </w:t>
      </w:r>
      <w:r w:rsidRPr="00EB0EFA">
        <w:rPr>
          <w:rFonts w:ascii="Cambria" w:hAnsi="Cambria"/>
          <w:spacing w:val="-1"/>
          <w:sz w:val="26"/>
          <w:szCs w:val="26"/>
        </w:rPr>
        <w:t>care providers,</w:t>
      </w:r>
      <w:r w:rsidRPr="00EB0EFA">
        <w:rPr>
          <w:rFonts w:ascii="Cambria" w:hAnsi="Cambria"/>
          <w:spacing w:val="53"/>
          <w:sz w:val="26"/>
          <w:szCs w:val="26"/>
        </w:rPr>
        <w:t xml:space="preserve"> </w:t>
      </w:r>
      <w:r w:rsidRPr="00EB0EFA">
        <w:rPr>
          <w:rFonts w:ascii="Cambria" w:hAnsi="Cambria"/>
          <w:spacing w:val="-1"/>
          <w:sz w:val="26"/>
          <w:szCs w:val="26"/>
        </w:rPr>
        <w:t>Law</w:t>
      </w:r>
      <w:r w:rsidRPr="00EB0EFA">
        <w:rPr>
          <w:rFonts w:ascii="Cambria" w:hAnsi="Cambria"/>
          <w:sz w:val="26"/>
          <w:szCs w:val="26"/>
        </w:rPr>
        <w:t xml:space="preserve"> </w:t>
      </w:r>
      <w:r w:rsidRPr="00EB0EFA">
        <w:rPr>
          <w:rFonts w:ascii="Cambria" w:hAnsi="Cambria"/>
          <w:spacing w:val="-1"/>
          <w:sz w:val="26"/>
          <w:szCs w:val="26"/>
        </w:rPr>
        <w:t>enforcement</w:t>
      </w:r>
      <w:r w:rsidR="008528A9" w:rsidRPr="00EB0EFA">
        <w:rPr>
          <w:rFonts w:ascii="Cambria" w:hAnsi="Cambria"/>
          <w:spacing w:val="-1"/>
          <w:sz w:val="26"/>
          <w:szCs w:val="26"/>
        </w:rPr>
        <w:t>, EMS</w:t>
      </w:r>
      <w:r w:rsidRPr="00EB0EFA">
        <w:rPr>
          <w:rFonts w:ascii="Cambria" w:hAnsi="Cambria"/>
          <w:spacing w:val="-1"/>
          <w:sz w:val="26"/>
          <w:szCs w:val="26"/>
        </w:rPr>
        <w:t xml:space="preserve"> and</w:t>
      </w:r>
      <w:r w:rsidRPr="00EB0EFA">
        <w:rPr>
          <w:rFonts w:ascii="Cambria" w:hAnsi="Cambria"/>
          <w:sz w:val="26"/>
          <w:szCs w:val="26"/>
        </w:rPr>
        <w:t xml:space="preserve"> </w:t>
      </w:r>
      <w:r w:rsidRPr="00EB0EFA">
        <w:rPr>
          <w:rFonts w:ascii="Cambria" w:hAnsi="Cambria"/>
          <w:spacing w:val="-1"/>
          <w:sz w:val="26"/>
          <w:szCs w:val="26"/>
        </w:rPr>
        <w:t>others.</w:t>
      </w:r>
      <w:bookmarkEnd w:id="3"/>
    </w:p>
    <w:p w14:paraId="3BA20F35" w14:textId="77777777" w:rsidR="00A32416" w:rsidRDefault="00A32416" w:rsidP="00A32416">
      <w:pPr>
        <w:pStyle w:val="BodyText"/>
        <w:spacing w:before="3" w:line="251" w:lineRule="auto"/>
        <w:ind w:left="387" w:right="359" w:firstLine="0"/>
        <w:jc w:val="center"/>
        <w:rPr>
          <w:rFonts w:ascii="Cambria"/>
          <w:b/>
          <w:i/>
          <w:color w:val="365F91" w:themeColor="accent1" w:themeShade="BF"/>
          <w:spacing w:val="-2"/>
          <w:sz w:val="36"/>
          <w:szCs w:val="36"/>
        </w:rPr>
      </w:pPr>
    </w:p>
    <w:p w14:paraId="4927752A" w14:textId="32AB7459" w:rsidR="007669BD" w:rsidRPr="00AA7D08" w:rsidRDefault="00A32416" w:rsidP="00A32416">
      <w:pPr>
        <w:pStyle w:val="BodyText"/>
        <w:spacing w:before="3" w:line="251" w:lineRule="auto"/>
        <w:ind w:left="387" w:right="359" w:firstLine="0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b/>
          <w:i/>
          <w:color w:val="365F91" w:themeColor="accent1" w:themeShade="BF"/>
          <w:spacing w:val="-2"/>
          <w:sz w:val="36"/>
          <w:szCs w:val="36"/>
        </w:rPr>
        <w:t>How</w:t>
      </w:r>
      <w:r w:rsidR="007669BD" w:rsidRPr="00AA7D08">
        <w:rPr>
          <w:rFonts w:ascii="Cambria"/>
          <w:b/>
          <w:i/>
          <w:color w:val="365F91" w:themeColor="accent1" w:themeShade="BF"/>
          <w:spacing w:val="-7"/>
          <w:sz w:val="36"/>
          <w:szCs w:val="36"/>
        </w:rPr>
        <w:t xml:space="preserve"> </w:t>
      </w:r>
      <w:r w:rsidR="007669BD" w:rsidRPr="00AA7D08">
        <w:rPr>
          <w:rFonts w:ascii="Cambria"/>
          <w:b/>
          <w:i/>
          <w:color w:val="365F91" w:themeColor="accent1" w:themeShade="BF"/>
          <w:spacing w:val="-2"/>
          <w:sz w:val="36"/>
          <w:szCs w:val="36"/>
        </w:rPr>
        <w:t>Can</w:t>
      </w:r>
      <w:r w:rsidR="007669BD" w:rsidRPr="00AA7D08">
        <w:rPr>
          <w:rFonts w:ascii="Cambria"/>
          <w:b/>
          <w:i/>
          <w:color w:val="365F91" w:themeColor="accent1" w:themeShade="BF"/>
          <w:spacing w:val="-8"/>
          <w:sz w:val="36"/>
          <w:szCs w:val="36"/>
        </w:rPr>
        <w:t xml:space="preserve"> </w:t>
      </w:r>
      <w:r w:rsidR="00AB5B5B">
        <w:rPr>
          <w:rFonts w:ascii="Cambria"/>
          <w:b/>
          <w:i/>
          <w:color w:val="365F91" w:themeColor="accent1" w:themeShade="BF"/>
          <w:spacing w:val="-8"/>
          <w:sz w:val="36"/>
          <w:szCs w:val="36"/>
        </w:rPr>
        <w:t xml:space="preserve">We </w:t>
      </w:r>
      <w:r w:rsidR="007669BD" w:rsidRPr="00AA7D08">
        <w:rPr>
          <w:rFonts w:ascii="Cambria"/>
          <w:b/>
          <w:i/>
          <w:color w:val="365F91" w:themeColor="accent1" w:themeShade="BF"/>
          <w:spacing w:val="-1"/>
          <w:sz w:val="36"/>
          <w:szCs w:val="36"/>
        </w:rPr>
        <w:t>Help</w:t>
      </w:r>
    </w:p>
    <w:p w14:paraId="4A412DD5" w14:textId="77777777" w:rsidR="007669BD" w:rsidRDefault="007669BD" w:rsidP="00044D11">
      <w:pPr>
        <w:pStyle w:val="Heading3"/>
        <w:shd w:val="clear" w:color="auto" w:fill="FFFFFF"/>
        <w:spacing w:line="288" w:lineRule="atLeast"/>
        <w:textAlignment w:val="baseline"/>
        <w:rPr>
          <w:rFonts w:asciiTheme="majorHAnsi" w:eastAsia="Times New Roman" w:hAnsiTheme="majorHAnsi" w:cs="Arial"/>
          <w:b/>
          <w:bCs/>
          <w:i w:val="0"/>
          <w:color w:val="9B6026"/>
          <w:sz w:val="28"/>
          <w:szCs w:val="28"/>
          <w:bdr w:val="none" w:sz="0" w:space="0" w:color="auto" w:frame="1"/>
        </w:rPr>
      </w:pPr>
    </w:p>
    <w:p w14:paraId="4DD9137D" w14:textId="194C1048" w:rsidR="00044D11" w:rsidRDefault="00044D11" w:rsidP="00C917A0">
      <w:pPr>
        <w:pStyle w:val="Heading3"/>
        <w:shd w:val="clear" w:color="auto" w:fill="FFFFFF"/>
        <w:spacing w:line="288" w:lineRule="atLeast"/>
        <w:jc w:val="center"/>
        <w:textAlignment w:val="baseline"/>
        <w:rPr>
          <w:rFonts w:eastAsia="Times New Roman" w:cs="Arial"/>
          <w:b/>
          <w:bCs/>
          <w:i w:val="0"/>
          <w:sz w:val="28"/>
          <w:szCs w:val="28"/>
          <w:bdr w:val="none" w:sz="0" w:space="0" w:color="auto" w:frame="1"/>
        </w:rPr>
      </w:pPr>
      <w:r w:rsidRPr="00EB0EFA">
        <w:rPr>
          <w:rFonts w:eastAsia="Times New Roman" w:cs="Arial"/>
          <w:b/>
          <w:bCs/>
          <w:i w:val="0"/>
          <w:sz w:val="28"/>
          <w:szCs w:val="28"/>
          <w:bdr w:val="none" w:sz="0" w:space="0" w:color="auto" w:frame="1"/>
        </w:rPr>
        <w:t>Practice</w:t>
      </w:r>
      <w:r w:rsidR="00AA7D08" w:rsidRPr="00EB0EFA">
        <w:rPr>
          <w:rFonts w:eastAsia="Times New Roman" w:cs="Arial"/>
          <w:b/>
          <w:bCs/>
          <w:i w:val="0"/>
          <w:sz w:val="28"/>
          <w:szCs w:val="28"/>
          <w:bdr w:val="none" w:sz="0" w:space="0" w:color="auto" w:frame="1"/>
        </w:rPr>
        <w:t xml:space="preserve"> &amp; Provider Educational</w:t>
      </w:r>
      <w:r w:rsidRPr="00EB0EFA">
        <w:rPr>
          <w:rFonts w:eastAsia="Times New Roman" w:cs="Arial"/>
          <w:b/>
          <w:bCs/>
          <w:i w:val="0"/>
          <w:sz w:val="28"/>
          <w:szCs w:val="28"/>
          <w:bdr w:val="none" w:sz="0" w:space="0" w:color="auto" w:frame="1"/>
        </w:rPr>
        <w:t xml:space="preserve"> Materials</w:t>
      </w:r>
    </w:p>
    <w:p w14:paraId="16194671" w14:textId="77777777" w:rsidR="00EB0EFA" w:rsidRPr="00EB0EFA" w:rsidRDefault="00EB0EFA" w:rsidP="00C917A0">
      <w:pPr>
        <w:pStyle w:val="Heading3"/>
        <w:shd w:val="clear" w:color="auto" w:fill="FFFFFF"/>
        <w:spacing w:line="288" w:lineRule="atLeast"/>
        <w:jc w:val="center"/>
        <w:textAlignment w:val="baseline"/>
        <w:rPr>
          <w:rFonts w:eastAsia="Times New Roman" w:cs="Arial"/>
          <w:b/>
          <w:bCs/>
          <w:i w:val="0"/>
          <w:sz w:val="28"/>
          <w:szCs w:val="28"/>
        </w:rPr>
      </w:pPr>
    </w:p>
    <w:p w14:paraId="3C8B23F8" w14:textId="49E58BE7" w:rsidR="00AA7D08" w:rsidRPr="00EB0EFA" w:rsidRDefault="00AA7D08" w:rsidP="00EB0EFA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958"/>
        </w:tabs>
        <w:ind w:left="463"/>
        <w:textAlignment w:val="baseline"/>
        <w:rPr>
          <w:rFonts w:ascii="Cambria" w:eastAsia="Times New Roman" w:hAnsi="Cambria" w:cs="Arial"/>
          <w:color w:val="333333"/>
          <w:sz w:val="26"/>
          <w:szCs w:val="26"/>
        </w:rPr>
      </w:pPr>
      <w:r w:rsidRPr="00EB0EFA">
        <w:rPr>
          <w:rFonts w:ascii="Cambria" w:eastAsia="Times New Roman" w:hAnsi="Cambria" w:cs="Arial"/>
          <w:color w:val="333333"/>
          <w:sz w:val="26"/>
          <w:szCs w:val="26"/>
        </w:rPr>
        <w:t>Community Care of North Carolina</w:t>
      </w:r>
    </w:p>
    <w:p w14:paraId="0634F8DC" w14:textId="7C907457" w:rsidR="00EB0EFA" w:rsidRPr="00AB5B5B" w:rsidRDefault="00F75004" w:rsidP="00EB0EFA">
      <w:pPr>
        <w:widowControl/>
        <w:shd w:val="clear" w:color="auto" w:fill="FFFFFF"/>
        <w:ind w:left="463"/>
        <w:textAlignment w:val="baseline"/>
        <w:rPr>
          <w:rFonts w:ascii="Cambria" w:eastAsia="Times New Roman" w:hAnsi="Cambria" w:cs="Arial"/>
          <w:color w:val="333333"/>
          <w:sz w:val="24"/>
          <w:szCs w:val="24"/>
        </w:rPr>
      </w:pPr>
      <w:hyperlink r:id="rId11" w:history="1">
        <w:r w:rsidR="00EB0EFA" w:rsidRPr="00AB5B5B">
          <w:rPr>
            <w:rStyle w:val="Hyperlink"/>
            <w:rFonts w:ascii="Cambria" w:eastAsia="Times New Roman" w:hAnsi="Cambria" w:cs="Arial"/>
            <w:sz w:val="24"/>
            <w:szCs w:val="24"/>
          </w:rPr>
          <w:t>https://www.communitycarenc.org/population-management/opioid-safety/</w:t>
        </w:r>
      </w:hyperlink>
      <w:r w:rsidR="00EB0EFA" w:rsidRPr="00AB5B5B">
        <w:rPr>
          <w:rFonts w:ascii="Cambria" w:eastAsia="Times New Roman" w:hAnsi="Cambria" w:cs="Arial"/>
          <w:color w:val="333333"/>
          <w:sz w:val="24"/>
          <w:szCs w:val="24"/>
        </w:rPr>
        <w:t xml:space="preserve"> </w:t>
      </w:r>
    </w:p>
    <w:p w14:paraId="1A3C907A" w14:textId="77777777" w:rsidR="00AA7D08" w:rsidRPr="00EB0EFA" w:rsidRDefault="00AA7D08" w:rsidP="00EB0EFA">
      <w:pPr>
        <w:widowControl/>
        <w:shd w:val="clear" w:color="auto" w:fill="FFFFFF"/>
        <w:ind w:left="463"/>
        <w:textAlignment w:val="baseline"/>
        <w:rPr>
          <w:rFonts w:ascii="Cambria" w:eastAsia="Times New Roman" w:hAnsi="Cambria" w:cs="Arial"/>
          <w:color w:val="333333"/>
          <w:sz w:val="26"/>
          <w:szCs w:val="26"/>
          <w:highlight w:val="yellow"/>
        </w:rPr>
      </w:pPr>
    </w:p>
    <w:p w14:paraId="50978FC2" w14:textId="77777777" w:rsidR="00AB5B5B" w:rsidRPr="00AB5B5B" w:rsidRDefault="00F75004" w:rsidP="00EB0EFA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958"/>
        </w:tabs>
        <w:ind w:left="463"/>
        <w:textAlignment w:val="baseline"/>
        <w:rPr>
          <w:rFonts w:ascii="Cambria" w:eastAsia="Times New Roman" w:hAnsi="Cambria" w:cs="Arial"/>
          <w:sz w:val="24"/>
          <w:szCs w:val="24"/>
        </w:rPr>
      </w:pPr>
      <w:hyperlink r:id="rId12" w:history="1">
        <w:r w:rsidR="00044D11" w:rsidRPr="00EB0EFA">
          <w:rPr>
            <w:rFonts w:ascii="Cambria" w:eastAsia="Times New Roman" w:hAnsi="Cambria" w:cs="Arial"/>
            <w:sz w:val="26"/>
            <w:szCs w:val="26"/>
            <w:bdr w:val="none" w:sz="0" w:space="0" w:color="auto" w:frame="1"/>
          </w:rPr>
          <w:t xml:space="preserve">NC SBIRT </w:t>
        </w:r>
      </w:hyperlink>
    </w:p>
    <w:p w14:paraId="0FE52CFB" w14:textId="631267F6" w:rsidR="00AB5B5B" w:rsidRDefault="00F75004" w:rsidP="00AB5B5B">
      <w:pPr>
        <w:widowControl/>
        <w:shd w:val="clear" w:color="auto" w:fill="FFFFFF"/>
        <w:ind w:left="463"/>
        <w:textAlignment w:val="baseline"/>
        <w:rPr>
          <w:rFonts w:ascii="Cambria" w:eastAsia="Times New Roman" w:hAnsi="Cambria" w:cs="Arial"/>
          <w:sz w:val="24"/>
          <w:szCs w:val="24"/>
        </w:rPr>
      </w:pPr>
      <w:hyperlink r:id="rId13" w:history="1">
        <w:r w:rsidR="005546E4" w:rsidRPr="005B33EB">
          <w:rPr>
            <w:rStyle w:val="Hyperlink"/>
            <w:rFonts w:ascii="Cambria" w:eastAsia="Times New Roman" w:hAnsi="Cambria" w:cs="Arial"/>
            <w:sz w:val="24"/>
            <w:szCs w:val="24"/>
          </w:rPr>
          <w:t>http://ncsbirt.org/</w:t>
        </w:r>
      </w:hyperlink>
      <w:r w:rsidR="00AA7D08" w:rsidRPr="00AB5B5B">
        <w:rPr>
          <w:rFonts w:ascii="Cambria" w:eastAsia="Times New Roman" w:hAnsi="Cambria" w:cs="Arial"/>
          <w:sz w:val="24"/>
          <w:szCs w:val="24"/>
        </w:rPr>
        <w:t xml:space="preserve"> </w:t>
      </w:r>
    </w:p>
    <w:p w14:paraId="680CF9E1" w14:textId="6172E5C2" w:rsidR="00044D11" w:rsidRPr="00AB5B5B" w:rsidRDefault="00AA7D08" w:rsidP="00AB5B5B">
      <w:pPr>
        <w:widowControl/>
        <w:shd w:val="clear" w:color="auto" w:fill="FFFFFF"/>
        <w:ind w:left="463"/>
        <w:textAlignment w:val="baseline"/>
        <w:rPr>
          <w:rFonts w:ascii="Cambria" w:eastAsia="Times New Roman" w:hAnsi="Cambria" w:cs="Arial"/>
          <w:sz w:val="24"/>
          <w:szCs w:val="24"/>
        </w:rPr>
      </w:pPr>
      <w:r w:rsidRPr="00AB5B5B">
        <w:rPr>
          <w:rFonts w:ascii="Cambria" w:eastAsia="Times New Roman" w:hAnsi="Cambria" w:cs="Arial"/>
          <w:sz w:val="24"/>
          <w:szCs w:val="24"/>
        </w:rPr>
        <w:t xml:space="preserve">Offering </w:t>
      </w:r>
      <w:r w:rsidR="00C917A0" w:rsidRPr="00AB5B5B">
        <w:rPr>
          <w:rFonts w:ascii="Cambria" w:eastAsia="Times New Roman" w:hAnsi="Cambria" w:cs="Arial"/>
          <w:sz w:val="24"/>
          <w:szCs w:val="24"/>
        </w:rPr>
        <w:t>a</w:t>
      </w:r>
      <w:r w:rsidR="00044D11" w:rsidRPr="00AB5B5B">
        <w:rPr>
          <w:rFonts w:ascii="Cambria" w:eastAsia="Times New Roman" w:hAnsi="Cambria" w:cs="Arial"/>
          <w:sz w:val="24"/>
          <w:szCs w:val="24"/>
        </w:rPr>
        <w:t xml:space="preserve">nnual </w:t>
      </w:r>
      <w:r w:rsidR="00C917A0" w:rsidRPr="00AB5B5B">
        <w:rPr>
          <w:rFonts w:ascii="Cambria" w:eastAsia="Times New Roman" w:hAnsi="Cambria" w:cs="Arial"/>
          <w:sz w:val="24"/>
          <w:szCs w:val="24"/>
        </w:rPr>
        <w:t>q</w:t>
      </w:r>
      <w:r w:rsidR="00044D11" w:rsidRPr="00AB5B5B">
        <w:rPr>
          <w:rFonts w:ascii="Cambria" w:eastAsia="Times New Roman" w:hAnsi="Cambria" w:cs="Arial"/>
          <w:sz w:val="24"/>
          <w:szCs w:val="24"/>
        </w:rPr>
        <w:t>uestionnaire</w:t>
      </w:r>
      <w:r w:rsidR="00C917A0" w:rsidRPr="00AB5B5B">
        <w:rPr>
          <w:rFonts w:ascii="Cambria" w:eastAsia="Times New Roman" w:hAnsi="Cambria" w:cs="Arial"/>
          <w:sz w:val="24"/>
          <w:szCs w:val="24"/>
        </w:rPr>
        <w:t>s</w:t>
      </w:r>
      <w:r w:rsidR="00044D11" w:rsidRPr="00AB5B5B">
        <w:rPr>
          <w:rFonts w:ascii="Cambria" w:eastAsia="Times New Roman" w:hAnsi="Cambria" w:cs="Arial"/>
          <w:sz w:val="24"/>
          <w:szCs w:val="24"/>
        </w:rPr>
        <w:t>, DAST and AUDIT screening tools, in both English and Spanish</w:t>
      </w:r>
    </w:p>
    <w:p w14:paraId="3B8B093D" w14:textId="77777777" w:rsidR="00C917A0" w:rsidRPr="00EB0EFA" w:rsidRDefault="00C917A0" w:rsidP="00EB0EFA">
      <w:pPr>
        <w:widowControl/>
        <w:shd w:val="clear" w:color="auto" w:fill="FFFFFF"/>
        <w:ind w:left="238"/>
        <w:textAlignment w:val="baseline"/>
        <w:rPr>
          <w:rFonts w:ascii="Cambria" w:eastAsia="Times New Roman" w:hAnsi="Cambria" w:cs="Arial"/>
          <w:sz w:val="26"/>
          <w:szCs w:val="26"/>
        </w:rPr>
      </w:pPr>
    </w:p>
    <w:p w14:paraId="28FCFF45" w14:textId="7E370C3F" w:rsidR="00381214" w:rsidRPr="00EB0EFA" w:rsidRDefault="00381214" w:rsidP="00EB0EFA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958"/>
        </w:tabs>
        <w:ind w:left="463"/>
        <w:textAlignment w:val="baseline"/>
        <w:rPr>
          <w:rFonts w:ascii="Cambria" w:eastAsia="Times New Roman" w:hAnsi="Cambria" w:cs="Arial"/>
          <w:sz w:val="26"/>
          <w:szCs w:val="26"/>
        </w:rPr>
      </w:pPr>
      <w:r w:rsidRPr="00EB0EFA">
        <w:rPr>
          <w:rFonts w:ascii="Cambria" w:eastAsia="Times New Roman" w:hAnsi="Cambria" w:cs="Arial"/>
          <w:sz w:val="26"/>
          <w:szCs w:val="26"/>
        </w:rPr>
        <w:t>Pain Reference Cards</w:t>
      </w:r>
    </w:p>
    <w:p w14:paraId="20DDCFCA" w14:textId="77777777" w:rsidR="00C917A0" w:rsidRPr="00EB0EFA" w:rsidRDefault="00C917A0" w:rsidP="00EB0EFA">
      <w:pPr>
        <w:widowControl/>
        <w:shd w:val="clear" w:color="auto" w:fill="FFFFFF"/>
        <w:ind w:left="238"/>
        <w:textAlignment w:val="baseline"/>
        <w:rPr>
          <w:rFonts w:ascii="Cambria" w:eastAsia="Times New Roman" w:hAnsi="Cambria" w:cs="Arial"/>
          <w:sz w:val="26"/>
          <w:szCs w:val="26"/>
        </w:rPr>
      </w:pPr>
    </w:p>
    <w:p w14:paraId="7348D19E" w14:textId="68F0D7CE" w:rsidR="00AB5B5B" w:rsidRPr="00AB5B5B" w:rsidRDefault="00C917A0" w:rsidP="00EB0EFA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958"/>
        </w:tabs>
        <w:ind w:left="463"/>
        <w:textAlignment w:val="baseline"/>
        <w:rPr>
          <w:rFonts w:ascii="Cambria" w:eastAsia="Times New Roman" w:hAnsi="Cambria" w:cs="Arial"/>
          <w:sz w:val="24"/>
          <w:szCs w:val="24"/>
        </w:rPr>
      </w:pPr>
      <w:r w:rsidRPr="00EB0EFA">
        <w:rPr>
          <w:rFonts w:ascii="Cambria" w:eastAsia="Times New Roman" w:hAnsi="Cambria" w:cs="Arial"/>
          <w:sz w:val="26"/>
          <w:szCs w:val="26"/>
          <w:bdr w:val="none" w:sz="0" w:space="0" w:color="auto" w:frame="1"/>
        </w:rPr>
        <w:t>Video</w:t>
      </w:r>
      <w:r w:rsidR="00AB5B5B">
        <w:rPr>
          <w:rFonts w:ascii="Cambria" w:eastAsia="Times New Roman" w:hAnsi="Cambria" w:cs="Arial"/>
          <w:sz w:val="26"/>
          <w:szCs w:val="26"/>
          <w:bdr w:val="none" w:sz="0" w:space="0" w:color="auto" w:frame="1"/>
        </w:rPr>
        <w:t xml:space="preserve"> Resource</w:t>
      </w:r>
    </w:p>
    <w:p w14:paraId="313A1C95" w14:textId="4B9E908F" w:rsidR="00044D11" w:rsidRPr="00AB5B5B" w:rsidRDefault="00044D11" w:rsidP="00AB5B5B">
      <w:pPr>
        <w:widowControl/>
        <w:shd w:val="clear" w:color="auto" w:fill="FFFFFF"/>
        <w:ind w:left="463"/>
        <w:textAlignment w:val="baseline"/>
        <w:rPr>
          <w:rFonts w:ascii="Cambria" w:eastAsia="Times New Roman" w:hAnsi="Cambria" w:cs="Arial"/>
          <w:sz w:val="24"/>
          <w:szCs w:val="24"/>
        </w:rPr>
      </w:pPr>
      <w:r w:rsidRPr="00AB5B5B">
        <w:rPr>
          <w:rFonts w:ascii="Cambria" w:eastAsia="Times New Roman" w:hAnsi="Cambria" w:cs="Arial"/>
          <w:sz w:val="24"/>
          <w:szCs w:val="24"/>
          <w:bdr w:val="none" w:sz="0" w:space="0" w:color="auto" w:frame="1"/>
        </w:rPr>
        <w:t>Understanding the Pain Patient- Treating Complex/Difficult Pain Patients</w:t>
      </w:r>
    </w:p>
    <w:p w14:paraId="10628133" w14:textId="42D38995" w:rsidR="00C917A0" w:rsidRPr="00AB5B5B" w:rsidRDefault="00F75004" w:rsidP="00EB0EFA">
      <w:pPr>
        <w:widowControl/>
        <w:shd w:val="clear" w:color="auto" w:fill="FFFFFF"/>
        <w:ind w:left="463"/>
        <w:textAlignment w:val="baseline"/>
        <w:rPr>
          <w:rFonts w:ascii="Cambria" w:eastAsia="Times New Roman" w:hAnsi="Cambria" w:cs="Arial"/>
          <w:sz w:val="24"/>
          <w:szCs w:val="24"/>
        </w:rPr>
      </w:pPr>
      <w:hyperlink r:id="rId14" w:history="1">
        <w:r w:rsidR="00C917A0" w:rsidRPr="00AB5B5B">
          <w:rPr>
            <w:rStyle w:val="Hyperlink"/>
            <w:rFonts w:ascii="Cambria" w:eastAsia="Times New Roman" w:hAnsi="Cambria" w:cs="Arial"/>
            <w:sz w:val="24"/>
            <w:szCs w:val="24"/>
          </w:rPr>
          <w:t>http://governorsinstitute.org/opioid/training-and-cme/training-videos/</w:t>
        </w:r>
      </w:hyperlink>
      <w:r w:rsidR="00C917A0" w:rsidRPr="00AB5B5B">
        <w:rPr>
          <w:rFonts w:ascii="Cambria" w:eastAsia="Times New Roman" w:hAnsi="Cambria" w:cs="Arial"/>
          <w:sz w:val="24"/>
          <w:szCs w:val="24"/>
        </w:rPr>
        <w:t xml:space="preserve"> </w:t>
      </w:r>
    </w:p>
    <w:p w14:paraId="163DF384" w14:textId="61B3D78F" w:rsidR="00C917A0" w:rsidRDefault="00C917A0" w:rsidP="00C917A0">
      <w:pPr>
        <w:widowControl/>
        <w:shd w:val="clear" w:color="auto" w:fill="FFFFFF"/>
        <w:textAlignment w:val="baseline"/>
        <w:rPr>
          <w:rFonts w:asciiTheme="majorHAnsi" w:eastAsia="Times New Roman" w:hAnsiTheme="majorHAnsi" w:cs="Arial"/>
          <w:color w:val="333333"/>
          <w:sz w:val="28"/>
          <w:szCs w:val="28"/>
          <w:highlight w:val="yellow"/>
        </w:rPr>
      </w:pPr>
    </w:p>
    <w:p w14:paraId="1D67454A" w14:textId="315F2BCA" w:rsidR="003825D6" w:rsidRDefault="00020856" w:rsidP="00AA222B">
      <w:pPr>
        <w:spacing w:line="200" w:lineRule="atLeast"/>
        <w:ind w:left="230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noProof/>
          <w:sz w:val="20"/>
        </w:rPr>
        <w:drawing>
          <wp:inline distT="0" distB="0" distL="0" distR="0" wp14:anchorId="67224B39" wp14:editId="3099480B">
            <wp:extent cx="2983356" cy="1985286"/>
            <wp:effectExtent l="0" t="0" r="762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865" cy="199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FB1DC" w14:textId="4F33C942" w:rsidR="00E50BED" w:rsidRDefault="00E50BED" w:rsidP="00AA222B">
      <w:pPr>
        <w:spacing w:line="200" w:lineRule="atLeast"/>
        <w:ind w:left="230"/>
        <w:jc w:val="center"/>
        <w:rPr>
          <w:rFonts w:ascii="Cambria" w:eastAsia="Cambria" w:hAnsi="Cambria" w:cs="Cambria"/>
          <w:sz w:val="20"/>
          <w:szCs w:val="20"/>
        </w:rPr>
      </w:pPr>
    </w:p>
    <w:p w14:paraId="19796591" w14:textId="77777777" w:rsidR="00EB0EFA" w:rsidRDefault="00EB0EFA" w:rsidP="00AA222B">
      <w:pPr>
        <w:spacing w:line="200" w:lineRule="atLeast"/>
        <w:ind w:left="230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2B03D932" w14:textId="6DCB2119" w:rsidR="003825D6" w:rsidRPr="004F7892" w:rsidRDefault="00E50BED" w:rsidP="00AB5B5B">
      <w:pPr>
        <w:spacing w:line="200" w:lineRule="atLeast"/>
        <w:ind w:left="230"/>
        <w:jc w:val="center"/>
        <w:rPr>
          <w:rFonts w:ascii="Cambria" w:eastAsia="Cambria" w:hAnsi="Cambria" w:cs="Cambria"/>
          <w:b/>
          <w:i/>
          <w:color w:val="365F91" w:themeColor="accent1" w:themeShade="BF"/>
          <w:sz w:val="36"/>
          <w:szCs w:val="36"/>
        </w:rPr>
      </w:pPr>
      <w:r w:rsidRPr="004F7892">
        <w:rPr>
          <w:rFonts w:ascii="Cambria" w:eastAsia="Cambria" w:hAnsi="Cambria" w:cs="Cambria"/>
          <w:b/>
          <w:i/>
          <w:color w:val="365F91" w:themeColor="accent1" w:themeShade="BF"/>
          <w:sz w:val="36"/>
          <w:szCs w:val="36"/>
        </w:rPr>
        <w:t>Resources</w:t>
      </w:r>
    </w:p>
    <w:p w14:paraId="24C19D6A" w14:textId="77777777" w:rsidR="00AB5B5B" w:rsidRDefault="00AB5B5B" w:rsidP="00AB5B5B">
      <w:pPr>
        <w:spacing w:line="200" w:lineRule="atLeast"/>
        <w:ind w:left="230"/>
        <w:jc w:val="center"/>
        <w:rPr>
          <w:rFonts w:ascii="Cambria" w:eastAsia="Cambria" w:hAnsi="Cambria" w:cs="Cambria"/>
          <w:i/>
          <w:sz w:val="26"/>
          <w:szCs w:val="26"/>
        </w:rPr>
      </w:pPr>
    </w:p>
    <w:p w14:paraId="2CF7058C" w14:textId="77777777" w:rsidR="00D1683C" w:rsidRPr="00EB0EFA" w:rsidRDefault="00D1683C" w:rsidP="00AB5B5B">
      <w:pPr>
        <w:spacing w:after="120"/>
        <w:ind w:left="180" w:right="204"/>
        <w:jc w:val="center"/>
        <w:rPr>
          <w:rFonts w:ascii="Cambria" w:eastAsia="Times New Roman" w:hAnsi="Cambria" w:cs="Times New Roman"/>
          <w:b/>
          <w:kern w:val="28"/>
          <w:sz w:val="24"/>
          <w:szCs w:val="24"/>
        </w:rPr>
      </w:pPr>
      <w:r w:rsidRPr="00EB0EFA">
        <w:rPr>
          <w:rFonts w:ascii="Cambria" w:eastAsia="Times New Roman" w:hAnsi="Cambria" w:cs="Times New Roman"/>
          <w:b/>
          <w:kern w:val="28"/>
          <w:sz w:val="24"/>
          <w:szCs w:val="24"/>
        </w:rPr>
        <w:t>SAMHSA Opioid Overdose Prevention Toolkit</w:t>
      </w:r>
    </w:p>
    <w:p w14:paraId="1B9C8B67" w14:textId="2842CE2D" w:rsidR="00D1683C" w:rsidRPr="00EB0EFA" w:rsidRDefault="00F75004" w:rsidP="00AB5B5B">
      <w:pPr>
        <w:spacing w:after="120"/>
        <w:ind w:left="180" w:right="204"/>
        <w:jc w:val="center"/>
        <w:rPr>
          <w:rFonts w:ascii="Cambria" w:eastAsia="Times New Roman" w:hAnsi="Cambria" w:cs="Times New Roman"/>
          <w:color w:val="0000FF" w:themeColor="hyperlink"/>
          <w:kern w:val="28"/>
          <w:u w:val="single"/>
        </w:rPr>
      </w:pPr>
      <w:hyperlink r:id="rId16" w:history="1">
        <w:r w:rsidR="00AB5B5B" w:rsidRPr="00B166A5">
          <w:rPr>
            <w:rStyle w:val="Hyperlink"/>
            <w:rFonts w:ascii="Cambria" w:eastAsia="Times New Roman" w:hAnsi="Cambria" w:cs="Times New Roman"/>
            <w:kern w:val="28"/>
          </w:rPr>
          <w:t>http://store.samhsa.gov/product/Opioid-overdoses-prevention-toolkit/SAM13-4742</w:t>
        </w:r>
      </w:hyperlink>
    </w:p>
    <w:p w14:paraId="23D4C004" w14:textId="77777777" w:rsidR="00EB0EFA" w:rsidRPr="00EB0EFA" w:rsidRDefault="00EB0EFA" w:rsidP="00FA2B37">
      <w:pPr>
        <w:spacing w:after="120"/>
        <w:jc w:val="center"/>
        <w:rPr>
          <w:rFonts w:ascii="Cambria" w:eastAsia="Times New Roman" w:hAnsi="Cambria" w:cs="Times New Roman"/>
          <w:b/>
          <w:color w:val="47282D"/>
          <w:kern w:val="28"/>
        </w:rPr>
      </w:pPr>
    </w:p>
    <w:p w14:paraId="5F9CA317" w14:textId="77777777" w:rsidR="00D1683C" w:rsidRPr="00EB0EFA" w:rsidRDefault="00D1683C" w:rsidP="00AB5B5B">
      <w:pPr>
        <w:spacing w:after="120"/>
        <w:ind w:right="204"/>
        <w:jc w:val="center"/>
        <w:rPr>
          <w:rFonts w:ascii="Cambria" w:eastAsia="Times New Roman" w:hAnsi="Cambria" w:cs="Times New Roman"/>
          <w:b/>
          <w:kern w:val="28"/>
        </w:rPr>
      </w:pPr>
      <w:r w:rsidRPr="00EB0EFA">
        <w:rPr>
          <w:rFonts w:ascii="Cambria" w:eastAsia="Times New Roman" w:hAnsi="Cambria" w:cs="Times New Roman"/>
          <w:b/>
          <w:kern w:val="28"/>
        </w:rPr>
        <w:t>Community-Based Overdose Prevention and Naloxone Distribution Program Locator</w:t>
      </w:r>
    </w:p>
    <w:p w14:paraId="17299DCC" w14:textId="77777777" w:rsidR="00D1683C" w:rsidRPr="00EB0EFA" w:rsidRDefault="00F75004" w:rsidP="00FA2B37">
      <w:pPr>
        <w:spacing w:after="120"/>
        <w:jc w:val="center"/>
        <w:rPr>
          <w:rFonts w:ascii="Cambria" w:eastAsia="Times New Roman" w:hAnsi="Cambria" w:cs="Times New Roman"/>
          <w:b/>
          <w:color w:val="47282D"/>
          <w:kern w:val="28"/>
        </w:rPr>
      </w:pPr>
      <w:hyperlink r:id="rId17" w:history="1">
        <w:r w:rsidR="00D1683C" w:rsidRPr="00EB0EFA">
          <w:rPr>
            <w:rFonts w:ascii="Cambria" w:eastAsia="Times New Roman" w:hAnsi="Cambria" w:cs="Times New Roman"/>
            <w:color w:val="0000FF" w:themeColor="hyperlink"/>
            <w:kern w:val="28"/>
            <w:u w:val="single"/>
          </w:rPr>
          <w:t>http://hopeandrecovery.org/locators/</w:t>
        </w:r>
      </w:hyperlink>
    </w:p>
    <w:p w14:paraId="5EE677CD" w14:textId="77777777" w:rsidR="00EB0EFA" w:rsidRPr="00EB0EFA" w:rsidRDefault="00EB0EFA" w:rsidP="00FA2B37">
      <w:pPr>
        <w:spacing w:after="120"/>
        <w:jc w:val="center"/>
        <w:rPr>
          <w:rFonts w:ascii="Cambria" w:eastAsia="Times New Roman" w:hAnsi="Cambria" w:cs="Times New Roman"/>
          <w:b/>
          <w:color w:val="47282D"/>
          <w:kern w:val="28"/>
        </w:rPr>
      </w:pPr>
    </w:p>
    <w:p w14:paraId="329758ED" w14:textId="33D71FA9" w:rsidR="00D1683C" w:rsidRPr="00EB0EFA" w:rsidRDefault="00D1683C" w:rsidP="00FA2B37">
      <w:pPr>
        <w:spacing w:after="120"/>
        <w:jc w:val="center"/>
        <w:rPr>
          <w:rFonts w:ascii="Cambria" w:eastAsia="Times New Roman" w:hAnsi="Cambria" w:cs="Times New Roman"/>
          <w:b/>
          <w:kern w:val="28"/>
        </w:rPr>
      </w:pPr>
      <w:r w:rsidRPr="00EB0EFA">
        <w:rPr>
          <w:rFonts w:ascii="Cambria" w:eastAsia="Times New Roman" w:hAnsi="Cambria" w:cs="Times New Roman"/>
          <w:b/>
          <w:kern w:val="28"/>
        </w:rPr>
        <w:t>Prescribe to Prevent</w:t>
      </w:r>
    </w:p>
    <w:p w14:paraId="733B5050" w14:textId="77777777" w:rsidR="00D1683C" w:rsidRPr="00EB0EFA" w:rsidRDefault="00F75004" w:rsidP="00FA2B37">
      <w:pPr>
        <w:spacing w:after="120"/>
        <w:jc w:val="center"/>
        <w:rPr>
          <w:rFonts w:ascii="Cambria" w:eastAsia="Times New Roman" w:hAnsi="Cambria" w:cs="Times New Roman"/>
          <w:b/>
          <w:color w:val="47282D"/>
          <w:kern w:val="28"/>
        </w:rPr>
      </w:pPr>
      <w:hyperlink r:id="rId18" w:history="1">
        <w:r w:rsidR="00D1683C" w:rsidRPr="00EB0EFA">
          <w:rPr>
            <w:rFonts w:ascii="Cambria" w:eastAsia="Times New Roman" w:hAnsi="Cambria" w:cs="Times New Roman"/>
            <w:color w:val="0000FF" w:themeColor="hyperlink"/>
            <w:kern w:val="28"/>
            <w:u w:val="single"/>
          </w:rPr>
          <w:t>http://prescribetoprevent.org/video</w:t>
        </w:r>
      </w:hyperlink>
    </w:p>
    <w:p w14:paraId="642ABEF0" w14:textId="77777777" w:rsidR="00EB0EFA" w:rsidRPr="00EB0EFA" w:rsidRDefault="00EB0EFA" w:rsidP="00FA2B37">
      <w:pPr>
        <w:spacing w:after="120"/>
        <w:jc w:val="center"/>
        <w:rPr>
          <w:rFonts w:ascii="Cambria" w:eastAsia="Times New Roman" w:hAnsi="Cambria" w:cs="Times New Roman"/>
          <w:b/>
          <w:color w:val="47282D"/>
          <w:kern w:val="28"/>
        </w:rPr>
      </w:pPr>
    </w:p>
    <w:p w14:paraId="4585138F" w14:textId="4A8ED268" w:rsidR="00D1683C" w:rsidRPr="00EB0EFA" w:rsidRDefault="00D1683C" w:rsidP="00FA2B37">
      <w:pPr>
        <w:spacing w:after="120"/>
        <w:jc w:val="center"/>
        <w:rPr>
          <w:rFonts w:ascii="Cambria" w:eastAsia="Times New Roman" w:hAnsi="Cambria" w:cs="Times New Roman"/>
          <w:b/>
          <w:kern w:val="28"/>
        </w:rPr>
      </w:pPr>
      <w:r w:rsidRPr="00EB0EFA">
        <w:rPr>
          <w:rFonts w:ascii="Cambria" w:eastAsia="Times New Roman" w:hAnsi="Cambria" w:cs="Times New Roman"/>
          <w:b/>
          <w:kern w:val="28"/>
        </w:rPr>
        <w:t>Naloxone Distribution North Carolina</w:t>
      </w:r>
    </w:p>
    <w:p w14:paraId="2AE42844" w14:textId="77777777" w:rsidR="00EB0EFA" w:rsidRPr="00EB0EFA" w:rsidRDefault="00D1683C" w:rsidP="00EB0EFA">
      <w:pPr>
        <w:jc w:val="center"/>
        <w:rPr>
          <w:rFonts w:ascii="Cambria" w:eastAsia="Times New Roman" w:hAnsi="Cambria" w:cs="Times New Roman"/>
          <w:kern w:val="28"/>
        </w:rPr>
      </w:pPr>
      <w:r w:rsidRPr="00EB0EFA">
        <w:rPr>
          <w:rFonts w:ascii="Cambria" w:eastAsia="Times New Roman" w:hAnsi="Cambria" w:cs="Times New Roman"/>
          <w:kern w:val="28"/>
        </w:rPr>
        <w:t xml:space="preserve">Distribution areas, Pharmacies that distribute, </w:t>
      </w:r>
    </w:p>
    <w:p w14:paraId="1D4C3097" w14:textId="0ED20A5C" w:rsidR="00D1683C" w:rsidRPr="00EB0EFA" w:rsidRDefault="00D1683C" w:rsidP="00FA2B37">
      <w:pPr>
        <w:spacing w:after="120"/>
        <w:jc w:val="center"/>
        <w:rPr>
          <w:rFonts w:ascii="Cambria" w:eastAsia="Times New Roman" w:hAnsi="Cambria" w:cs="Times New Roman"/>
          <w:kern w:val="28"/>
        </w:rPr>
      </w:pPr>
      <w:r w:rsidRPr="00EB0EFA">
        <w:rPr>
          <w:rFonts w:ascii="Cambria" w:eastAsia="Times New Roman" w:hAnsi="Cambria" w:cs="Times New Roman"/>
          <w:kern w:val="28"/>
        </w:rPr>
        <w:t>Good Samaritan Law and Standing Order</w:t>
      </w:r>
    </w:p>
    <w:p w14:paraId="0EF0C9F4" w14:textId="77777777" w:rsidR="00D1683C" w:rsidRPr="00EB0EFA" w:rsidRDefault="00F75004" w:rsidP="00FA2B37">
      <w:pPr>
        <w:spacing w:after="120"/>
        <w:jc w:val="center"/>
        <w:rPr>
          <w:rFonts w:ascii="Cambria" w:eastAsia="Times New Roman" w:hAnsi="Cambria" w:cs="Times New Roman"/>
          <w:b/>
          <w:color w:val="47282D"/>
          <w:kern w:val="28"/>
        </w:rPr>
      </w:pPr>
      <w:hyperlink r:id="rId19" w:history="1">
        <w:r w:rsidR="00D1683C" w:rsidRPr="00EB0EFA">
          <w:rPr>
            <w:rFonts w:ascii="Cambria" w:eastAsia="Times New Roman" w:hAnsi="Cambria" w:cs="Times New Roman"/>
            <w:color w:val="0000FF" w:themeColor="hyperlink"/>
            <w:kern w:val="28"/>
            <w:u w:val="single"/>
          </w:rPr>
          <w:t>www.naloxonesaves.org</w:t>
        </w:r>
      </w:hyperlink>
    </w:p>
    <w:p w14:paraId="3413F281" w14:textId="2782E6CE" w:rsidR="001C2D1A" w:rsidRDefault="001C2D1A" w:rsidP="00D1683C">
      <w:pPr>
        <w:rPr>
          <w:rFonts w:ascii="Cambria" w:eastAsia="Cambria" w:hAnsi="Cambria" w:cs="Cambria"/>
          <w:i/>
          <w:sz w:val="26"/>
          <w:szCs w:val="26"/>
        </w:rPr>
      </w:pPr>
    </w:p>
    <w:p w14:paraId="63DD476C" w14:textId="2648E702" w:rsidR="00EB0EFA" w:rsidRDefault="00EB0EFA" w:rsidP="00D1683C">
      <w:pPr>
        <w:rPr>
          <w:rFonts w:ascii="Cambria" w:eastAsia="Cambria" w:hAnsi="Cambria" w:cs="Cambria"/>
          <w:i/>
          <w:sz w:val="26"/>
          <w:szCs w:val="26"/>
        </w:rPr>
      </w:pPr>
    </w:p>
    <w:p w14:paraId="689C2934" w14:textId="56EBF140" w:rsidR="00EB0EFA" w:rsidRDefault="00EB0EFA" w:rsidP="00D1683C">
      <w:pPr>
        <w:rPr>
          <w:rFonts w:ascii="Cambria" w:eastAsia="Cambria" w:hAnsi="Cambria" w:cs="Cambria"/>
          <w:i/>
          <w:sz w:val="26"/>
          <w:szCs w:val="26"/>
        </w:rPr>
      </w:pPr>
    </w:p>
    <w:p w14:paraId="34930BF4" w14:textId="77777777" w:rsidR="00EB0EFA" w:rsidRDefault="00EB0EFA" w:rsidP="00D1683C">
      <w:pPr>
        <w:rPr>
          <w:rFonts w:ascii="Cambria" w:eastAsia="Cambria" w:hAnsi="Cambria" w:cs="Cambria"/>
          <w:i/>
          <w:sz w:val="26"/>
          <w:szCs w:val="26"/>
        </w:rPr>
      </w:pPr>
    </w:p>
    <w:p w14:paraId="14BF1537" w14:textId="26809DF0" w:rsidR="003825D6" w:rsidRDefault="003825D6" w:rsidP="00FA2B37">
      <w:pPr>
        <w:spacing w:line="200" w:lineRule="atLeast"/>
        <w:ind w:left="671"/>
        <w:jc w:val="center"/>
        <w:rPr>
          <w:rFonts w:ascii="Arial Narrow" w:eastAsia="Arial Narrow" w:hAnsi="Arial Narrow" w:cs="Arial Narrow"/>
          <w:sz w:val="20"/>
          <w:szCs w:val="20"/>
        </w:rPr>
      </w:pPr>
    </w:p>
    <w:sectPr w:rsidR="003825D6">
      <w:type w:val="continuous"/>
      <w:pgSz w:w="15840" w:h="12240" w:orient="landscape"/>
      <w:pgMar w:top="0" w:right="80" w:bottom="280" w:left="0" w:header="720" w:footer="720" w:gutter="0"/>
      <w:cols w:num="3" w:space="720" w:equalWidth="0">
        <w:col w:w="5110" w:space="310"/>
        <w:col w:w="4850" w:space="246"/>
        <w:col w:w="52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7113"/>
    <w:multiLevelType w:val="hybridMultilevel"/>
    <w:tmpl w:val="489259CC"/>
    <w:lvl w:ilvl="0" w:tplc="758E4DAA">
      <w:start w:val="1"/>
      <w:numFmt w:val="bullet"/>
      <w:lvlText w:val="•"/>
      <w:lvlJc w:val="left"/>
      <w:pPr>
        <w:ind w:left="510" w:hanging="274"/>
      </w:pPr>
      <w:rPr>
        <w:rFonts w:ascii="Cambria" w:eastAsia="Cambria" w:hAnsi="Cambria" w:hint="default"/>
        <w:i/>
        <w:color w:val="47292A"/>
        <w:sz w:val="26"/>
        <w:szCs w:val="26"/>
      </w:rPr>
    </w:lvl>
    <w:lvl w:ilvl="1" w:tplc="C804CA0A">
      <w:start w:val="1"/>
      <w:numFmt w:val="bullet"/>
      <w:lvlText w:val="•"/>
      <w:lvlJc w:val="left"/>
      <w:pPr>
        <w:ind w:left="944" w:hanging="274"/>
      </w:pPr>
      <w:rPr>
        <w:rFonts w:hint="default"/>
      </w:rPr>
    </w:lvl>
    <w:lvl w:ilvl="2" w:tplc="804A2938">
      <w:start w:val="1"/>
      <w:numFmt w:val="bullet"/>
      <w:lvlText w:val="•"/>
      <w:lvlJc w:val="left"/>
      <w:pPr>
        <w:ind w:left="1378" w:hanging="274"/>
      </w:pPr>
      <w:rPr>
        <w:rFonts w:hint="default"/>
      </w:rPr>
    </w:lvl>
    <w:lvl w:ilvl="3" w:tplc="8C4E0D12">
      <w:start w:val="1"/>
      <w:numFmt w:val="bullet"/>
      <w:lvlText w:val="•"/>
      <w:lvlJc w:val="left"/>
      <w:pPr>
        <w:ind w:left="1812" w:hanging="274"/>
      </w:pPr>
      <w:rPr>
        <w:rFonts w:hint="default"/>
      </w:rPr>
    </w:lvl>
    <w:lvl w:ilvl="4" w:tplc="BA3C1C4E">
      <w:start w:val="1"/>
      <w:numFmt w:val="bullet"/>
      <w:lvlText w:val="•"/>
      <w:lvlJc w:val="left"/>
      <w:pPr>
        <w:ind w:left="2246" w:hanging="274"/>
      </w:pPr>
      <w:rPr>
        <w:rFonts w:hint="default"/>
      </w:rPr>
    </w:lvl>
    <w:lvl w:ilvl="5" w:tplc="2E1EA326">
      <w:start w:val="1"/>
      <w:numFmt w:val="bullet"/>
      <w:lvlText w:val="•"/>
      <w:lvlJc w:val="left"/>
      <w:pPr>
        <w:ind w:left="2680" w:hanging="274"/>
      </w:pPr>
      <w:rPr>
        <w:rFonts w:hint="default"/>
      </w:rPr>
    </w:lvl>
    <w:lvl w:ilvl="6" w:tplc="6D68BAB0">
      <w:start w:val="1"/>
      <w:numFmt w:val="bullet"/>
      <w:lvlText w:val="•"/>
      <w:lvlJc w:val="left"/>
      <w:pPr>
        <w:ind w:left="3114" w:hanging="274"/>
      </w:pPr>
      <w:rPr>
        <w:rFonts w:hint="default"/>
      </w:rPr>
    </w:lvl>
    <w:lvl w:ilvl="7" w:tplc="9B9E8B34">
      <w:start w:val="1"/>
      <w:numFmt w:val="bullet"/>
      <w:lvlText w:val="•"/>
      <w:lvlJc w:val="left"/>
      <w:pPr>
        <w:ind w:left="3548" w:hanging="274"/>
      </w:pPr>
      <w:rPr>
        <w:rFonts w:hint="default"/>
      </w:rPr>
    </w:lvl>
    <w:lvl w:ilvl="8" w:tplc="AF608010">
      <w:start w:val="1"/>
      <w:numFmt w:val="bullet"/>
      <w:lvlText w:val="•"/>
      <w:lvlJc w:val="left"/>
      <w:pPr>
        <w:ind w:left="3981" w:hanging="274"/>
      </w:pPr>
      <w:rPr>
        <w:rFonts w:hint="default"/>
      </w:rPr>
    </w:lvl>
  </w:abstractNum>
  <w:abstractNum w:abstractNumId="1" w15:restartNumberingAfterBreak="0">
    <w:nsid w:val="0EFC1E8F"/>
    <w:multiLevelType w:val="hybridMultilevel"/>
    <w:tmpl w:val="FD16D63E"/>
    <w:lvl w:ilvl="0" w:tplc="C2585310">
      <w:start w:val="1"/>
      <w:numFmt w:val="bullet"/>
      <w:lvlText w:val="•"/>
      <w:lvlJc w:val="left"/>
      <w:pPr>
        <w:ind w:left="544" w:hanging="287"/>
      </w:pPr>
      <w:rPr>
        <w:rFonts w:ascii="Cambria" w:eastAsia="Cambria" w:hAnsi="Cambria" w:hint="default"/>
        <w:color w:val="47292A"/>
        <w:sz w:val="26"/>
        <w:szCs w:val="26"/>
      </w:rPr>
    </w:lvl>
    <w:lvl w:ilvl="1" w:tplc="FC145344">
      <w:start w:val="1"/>
      <w:numFmt w:val="bullet"/>
      <w:lvlText w:val="•"/>
      <w:lvlJc w:val="left"/>
      <w:pPr>
        <w:ind w:left="978" w:hanging="287"/>
      </w:pPr>
      <w:rPr>
        <w:rFonts w:hint="default"/>
      </w:rPr>
    </w:lvl>
    <w:lvl w:ilvl="2" w:tplc="A880D054">
      <w:start w:val="1"/>
      <w:numFmt w:val="bullet"/>
      <w:lvlText w:val="•"/>
      <w:lvlJc w:val="left"/>
      <w:pPr>
        <w:ind w:left="1412" w:hanging="287"/>
      </w:pPr>
      <w:rPr>
        <w:rFonts w:hint="default"/>
      </w:rPr>
    </w:lvl>
    <w:lvl w:ilvl="3" w:tplc="C7825C74">
      <w:start w:val="1"/>
      <w:numFmt w:val="bullet"/>
      <w:lvlText w:val="•"/>
      <w:lvlJc w:val="left"/>
      <w:pPr>
        <w:ind w:left="1846" w:hanging="287"/>
      </w:pPr>
      <w:rPr>
        <w:rFonts w:hint="default"/>
      </w:rPr>
    </w:lvl>
    <w:lvl w:ilvl="4" w:tplc="47F2709E">
      <w:start w:val="1"/>
      <w:numFmt w:val="bullet"/>
      <w:lvlText w:val="•"/>
      <w:lvlJc w:val="left"/>
      <w:pPr>
        <w:ind w:left="2280" w:hanging="287"/>
      </w:pPr>
      <w:rPr>
        <w:rFonts w:hint="default"/>
      </w:rPr>
    </w:lvl>
    <w:lvl w:ilvl="5" w:tplc="FF668468">
      <w:start w:val="1"/>
      <w:numFmt w:val="bullet"/>
      <w:lvlText w:val="•"/>
      <w:lvlJc w:val="left"/>
      <w:pPr>
        <w:ind w:left="2714" w:hanging="287"/>
      </w:pPr>
      <w:rPr>
        <w:rFonts w:hint="default"/>
      </w:rPr>
    </w:lvl>
    <w:lvl w:ilvl="6" w:tplc="F424D470">
      <w:start w:val="1"/>
      <w:numFmt w:val="bullet"/>
      <w:lvlText w:val="•"/>
      <w:lvlJc w:val="left"/>
      <w:pPr>
        <w:ind w:left="3148" w:hanging="287"/>
      </w:pPr>
      <w:rPr>
        <w:rFonts w:hint="default"/>
      </w:rPr>
    </w:lvl>
    <w:lvl w:ilvl="7" w:tplc="7B6C582A">
      <w:start w:val="1"/>
      <w:numFmt w:val="bullet"/>
      <w:lvlText w:val="•"/>
      <w:lvlJc w:val="left"/>
      <w:pPr>
        <w:ind w:left="3582" w:hanging="287"/>
      </w:pPr>
      <w:rPr>
        <w:rFonts w:hint="default"/>
      </w:rPr>
    </w:lvl>
    <w:lvl w:ilvl="8" w:tplc="C58E7C92">
      <w:start w:val="1"/>
      <w:numFmt w:val="bullet"/>
      <w:lvlText w:val="•"/>
      <w:lvlJc w:val="left"/>
      <w:pPr>
        <w:ind w:left="4015" w:hanging="287"/>
      </w:pPr>
      <w:rPr>
        <w:rFonts w:hint="default"/>
      </w:rPr>
    </w:lvl>
  </w:abstractNum>
  <w:abstractNum w:abstractNumId="2" w15:restartNumberingAfterBreak="0">
    <w:nsid w:val="17CB6D2E"/>
    <w:multiLevelType w:val="hybridMultilevel"/>
    <w:tmpl w:val="BA76DF10"/>
    <w:lvl w:ilvl="0" w:tplc="04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41D95769"/>
    <w:multiLevelType w:val="hybridMultilevel"/>
    <w:tmpl w:val="4B6E4C06"/>
    <w:lvl w:ilvl="0" w:tplc="EB3E58AC">
      <w:start w:val="1"/>
      <w:numFmt w:val="bullet"/>
      <w:lvlText w:val="•"/>
      <w:lvlJc w:val="left"/>
      <w:pPr>
        <w:ind w:left="510" w:hanging="274"/>
      </w:pPr>
      <w:rPr>
        <w:rFonts w:ascii="Cambria" w:eastAsia="Cambria" w:hAnsi="Cambria" w:hint="default"/>
        <w:color w:val="47292A"/>
        <w:sz w:val="26"/>
        <w:szCs w:val="26"/>
      </w:rPr>
    </w:lvl>
    <w:lvl w:ilvl="1" w:tplc="525CF44A">
      <w:start w:val="1"/>
      <w:numFmt w:val="bullet"/>
      <w:lvlText w:val="•"/>
      <w:lvlJc w:val="left"/>
      <w:pPr>
        <w:ind w:left="655" w:hanging="287"/>
      </w:pPr>
      <w:rPr>
        <w:rFonts w:ascii="Cambria" w:eastAsia="Cambria" w:hAnsi="Cambria" w:hint="default"/>
        <w:i/>
        <w:color w:val="47292A"/>
        <w:sz w:val="26"/>
        <w:szCs w:val="26"/>
      </w:rPr>
    </w:lvl>
    <w:lvl w:ilvl="2" w:tplc="3FECB918">
      <w:start w:val="1"/>
      <w:numFmt w:val="bullet"/>
      <w:lvlText w:val="•"/>
      <w:lvlJc w:val="left"/>
      <w:pPr>
        <w:ind w:left="554" w:hanging="287"/>
      </w:pPr>
      <w:rPr>
        <w:rFonts w:hint="default"/>
      </w:rPr>
    </w:lvl>
    <w:lvl w:ilvl="3" w:tplc="4A169356">
      <w:start w:val="1"/>
      <w:numFmt w:val="bullet"/>
      <w:lvlText w:val="•"/>
      <w:lvlJc w:val="left"/>
      <w:pPr>
        <w:ind w:left="454" w:hanging="287"/>
      </w:pPr>
      <w:rPr>
        <w:rFonts w:hint="default"/>
      </w:rPr>
    </w:lvl>
    <w:lvl w:ilvl="4" w:tplc="E5D84ABC">
      <w:start w:val="1"/>
      <w:numFmt w:val="bullet"/>
      <w:lvlText w:val="•"/>
      <w:lvlJc w:val="left"/>
      <w:pPr>
        <w:ind w:left="354" w:hanging="287"/>
      </w:pPr>
      <w:rPr>
        <w:rFonts w:hint="default"/>
      </w:rPr>
    </w:lvl>
    <w:lvl w:ilvl="5" w:tplc="7346D800">
      <w:start w:val="1"/>
      <w:numFmt w:val="bullet"/>
      <w:lvlText w:val="•"/>
      <w:lvlJc w:val="left"/>
      <w:pPr>
        <w:ind w:left="254" w:hanging="287"/>
      </w:pPr>
      <w:rPr>
        <w:rFonts w:hint="default"/>
      </w:rPr>
    </w:lvl>
    <w:lvl w:ilvl="6" w:tplc="10EEF9F2">
      <w:start w:val="1"/>
      <w:numFmt w:val="bullet"/>
      <w:lvlText w:val="•"/>
      <w:lvlJc w:val="left"/>
      <w:pPr>
        <w:ind w:left="154" w:hanging="287"/>
      </w:pPr>
      <w:rPr>
        <w:rFonts w:hint="default"/>
      </w:rPr>
    </w:lvl>
    <w:lvl w:ilvl="7" w:tplc="6B6A2112">
      <w:start w:val="1"/>
      <w:numFmt w:val="bullet"/>
      <w:lvlText w:val="•"/>
      <w:lvlJc w:val="left"/>
      <w:pPr>
        <w:ind w:left="54" w:hanging="287"/>
      </w:pPr>
      <w:rPr>
        <w:rFonts w:hint="default"/>
      </w:rPr>
    </w:lvl>
    <w:lvl w:ilvl="8" w:tplc="FB4A03AA">
      <w:start w:val="1"/>
      <w:numFmt w:val="bullet"/>
      <w:lvlText w:val="•"/>
      <w:lvlJc w:val="left"/>
      <w:pPr>
        <w:ind w:left="-46" w:hanging="287"/>
      </w:pPr>
      <w:rPr>
        <w:rFonts w:hint="default"/>
      </w:rPr>
    </w:lvl>
  </w:abstractNum>
  <w:abstractNum w:abstractNumId="4" w15:restartNumberingAfterBreak="0">
    <w:nsid w:val="52DE57D5"/>
    <w:multiLevelType w:val="multilevel"/>
    <w:tmpl w:val="7D7A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C152BC"/>
    <w:multiLevelType w:val="multilevel"/>
    <w:tmpl w:val="97FA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6"/>
    <w:rsid w:val="00014C48"/>
    <w:rsid w:val="00020856"/>
    <w:rsid w:val="00044BAF"/>
    <w:rsid w:val="00044D11"/>
    <w:rsid w:val="00073769"/>
    <w:rsid w:val="000D6298"/>
    <w:rsid w:val="001C2D1A"/>
    <w:rsid w:val="00231026"/>
    <w:rsid w:val="00381214"/>
    <w:rsid w:val="003825D6"/>
    <w:rsid w:val="003A556B"/>
    <w:rsid w:val="003D27C8"/>
    <w:rsid w:val="0046110D"/>
    <w:rsid w:val="004F0013"/>
    <w:rsid w:val="004F7892"/>
    <w:rsid w:val="00534B5D"/>
    <w:rsid w:val="005546E4"/>
    <w:rsid w:val="00676BF4"/>
    <w:rsid w:val="006B24C7"/>
    <w:rsid w:val="007669BD"/>
    <w:rsid w:val="00786410"/>
    <w:rsid w:val="008528A9"/>
    <w:rsid w:val="00902097"/>
    <w:rsid w:val="00974C49"/>
    <w:rsid w:val="00984617"/>
    <w:rsid w:val="00A32416"/>
    <w:rsid w:val="00AA222B"/>
    <w:rsid w:val="00AA6A34"/>
    <w:rsid w:val="00AA7D08"/>
    <w:rsid w:val="00AB5B5B"/>
    <w:rsid w:val="00AD3015"/>
    <w:rsid w:val="00BD3FDC"/>
    <w:rsid w:val="00C917A0"/>
    <w:rsid w:val="00D02F85"/>
    <w:rsid w:val="00D1683C"/>
    <w:rsid w:val="00D3613C"/>
    <w:rsid w:val="00DF3554"/>
    <w:rsid w:val="00DF36FF"/>
    <w:rsid w:val="00E50BED"/>
    <w:rsid w:val="00E6627D"/>
    <w:rsid w:val="00EB0EFA"/>
    <w:rsid w:val="00F56352"/>
    <w:rsid w:val="00F63B10"/>
    <w:rsid w:val="00F6582F"/>
    <w:rsid w:val="00F73869"/>
    <w:rsid w:val="00F75004"/>
    <w:rsid w:val="00F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C1D0"/>
  <w15:docId w15:val="{F3CCA2B4-115F-4D7D-BA18-EFDC7CC4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0"/>
      <w:ind w:left="190"/>
      <w:outlineLvl w:val="0"/>
    </w:pPr>
    <w:rPr>
      <w:rFonts w:ascii="Cambria" w:eastAsia="Cambria" w:hAnsi="Cambria"/>
      <w:b/>
      <w:bCs/>
      <w:i/>
      <w:sz w:val="36"/>
      <w:szCs w:val="36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Cambria" w:eastAsia="Cambria" w:hAnsi="Cambria"/>
      <w:b/>
      <w:bCs/>
      <w:i/>
      <w:sz w:val="30"/>
      <w:szCs w:val="30"/>
    </w:rPr>
  </w:style>
  <w:style w:type="paragraph" w:styleId="Heading3">
    <w:name w:val="heading 3"/>
    <w:basedOn w:val="Normal"/>
    <w:uiPriority w:val="1"/>
    <w:qFormat/>
    <w:pPr>
      <w:ind w:left="103"/>
      <w:outlineLvl w:val="2"/>
    </w:pPr>
    <w:rPr>
      <w:rFonts w:ascii="Cambria" w:eastAsia="Cambria" w:hAnsi="Cambria"/>
      <w:i/>
      <w:sz w:val="30"/>
      <w:szCs w:val="30"/>
    </w:rPr>
  </w:style>
  <w:style w:type="paragraph" w:styleId="Heading4">
    <w:name w:val="heading 4"/>
    <w:basedOn w:val="Normal"/>
    <w:uiPriority w:val="1"/>
    <w:qFormat/>
    <w:pPr>
      <w:ind w:left="230"/>
      <w:outlineLvl w:val="3"/>
    </w:pPr>
    <w:rPr>
      <w:rFonts w:ascii="Arial Narrow" w:eastAsia="Arial Narrow" w:hAnsi="Arial Narrow"/>
      <w:sz w:val="26"/>
      <w:szCs w:val="26"/>
    </w:rPr>
  </w:style>
  <w:style w:type="paragraph" w:styleId="Heading5">
    <w:name w:val="heading 5"/>
    <w:basedOn w:val="Normal"/>
    <w:uiPriority w:val="1"/>
    <w:qFormat/>
    <w:pPr>
      <w:ind w:left="662" w:hanging="287"/>
      <w:outlineLvl w:val="4"/>
    </w:pPr>
    <w:rPr>
      <w:rFonts w:ascii="Cambria" w:eastAsia="Cambria" w:hAnsi="Cambria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0" w:hanging="28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24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4C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F0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0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oidsafety@p4care.org" TargetMode="External"/><Relationship Id="rId13" Type="http://schemas.openxmlformats.org/officeDocument/2006/relationships/hyperlink" Target="http://ncsbirt.org/" TargetMode="External"/><Relationship Id="rId18" Type="http://schemas.openxmlformats.org/officeDocument/2006/relationships/hyperlink" Target="http://prescribetoprevent.org/vide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opioidsafety@p4care.org" TargetMode="External"/><Relationship Id="rId12" Type="http://schemas.openxmlformats.org/officeDocument/2006/relationships/hyperlink" Target="http://ncsbirt.org/sbirt-clinical-tools/" TargetMode="External"/><Relationship Id="rId17" Type="http://schemas.openxmlformats.org/officeDocument/2006/relationships/hyperlink" Target="http://hopeandrecovery.org/locato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ore.samhsa.gov/product/Opioid-overdoses-prevention-toolkit/SAM13-474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4CommunityCare.org/" TargetMode="External"/><Relationship Id="rId11" Type="http://schemas.openxmlformats.org/officeDocument/2006/relationships/hyperlink" Target="https://www.communitycarenc.org/population-management/opioid-safet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2.JPG"/><Relationship Id="rId19" Type="http://schemas.openxmlformats.org/officeDocument/2006/relationships/hyperlink" Target="http://www.naloxonesav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governorsinstitute.org/opioid/training-and-cme/training-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1381A-70C2-4343-A3A3-0160D5D4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ProjectLazarusP4CC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ProjectLazarusP4CC</dc:title>
  <dc:creator>Jeff Pruett</dc:creator>
  <cp:lastModifiedBy>Laura DiSalle</cp:lastModifiedBy>
  <cp:revision>2</cp:revision>
  <dcterms:created xsi:type="dcterms:W3CDTF">2018-05-03T14:08:00Z</dcterms:created>
  <dcterms:modified xsi:type="dcterms:W3CDTF">2018-05-03T14:08:00Z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2018-02-08T00:00:00Z</vt:filetime>
  </property>
</Properties>
</file>